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27" w:type="pct"/>
        <w:tblInd w:w="-567" w:type="dxa"/>
        <w:tblLook w:val="01E0" w:firstRow="1" w:lastRow="1" w:firstColumn="1" w:lastColumn="1" w:noHBand="0" w:noVBand="0"/>
      </w:tblPr>
      <w:tblGrid>
        <w:gridCol w:w="4694"/>
        <w:gridCol w:w="5645"/>
      </w:tblGrid>
      <w:tr w:rsidR="00D4282E" w:rsidRPr="00D4282E" w14:paraId="38F287B2" w14:textId="77777777" w:rsidTr="00FC6559">
        <w:trPr>
          <w:trHeight w:val="1134"/>
        </w:trPr>
        <w:tc>
          <w:tcPr>
            <w:tcW w:w="2270" w:type="pct"/>
          </w:tcPr>
          <w:p w14:paraId="12A567E4" w14:textId="45801475" w:rsidR="006707A3" w:rsidRPr="005E64F4" w:rsidRDefault="00CC4CEA" w:rsidP="006E6112">
            <w:pPr>
              <w:spacing w:line="240" w:lineRule="auto"/>
              <w:ind w:left="0"/>
              <w:jc w:val="center"/>
              <w:rPr>
                <w:bCs/>
                <w:sz w:val="26"/>
                <w:szCs w:val="26"/>
              </w:rPr>
            </w:pPr>
            <w:r w:rsidRPr="005E64F4">
              <w:rPr>
                <w:bCs/>
                <w:sz w:val="26"/>
                <w:szCs w:val="26"/>
              </w:rPr>
              <w:t xml:space="preserve">PHÒNG GD&amp;ĐT </w:t>
            </w:r>
            <w:r w:rsidR="003451B9" w:rsidRPr="005E64F4">
              <w:rPr>
                <w:bCs/>
                <w:sz w:val="26"/>
                <w:szCs w:val="26"/>
              </w:rPr>
              <w:t>THANH OAI</w:t>
            </w:r>
          </w:p>
          <w:p w14:paraId="6E8F62DA" w14:textId="77777777" w:rsidR="00CC4CEA" w:rsidRPr="007E5B2A" w:rsidRDefault="00CC4CEA" w:rsidP="006E6112">
            <w:pPr>
              <w:spacing w:line="240" w:lineRule="auto"/>
              <w:ind w:left="0"/>
              <w:jc w:val="center"/>
              <w:rPr>
                <w:b/>
                <w:sz w:val="26"/>
                <w:szCs w:val="26"/>
              </w:rPr>
            </w:pPr>
            <w:r>
              <w:rPr>
                <w:b/>
                <w:sz w:val="26"/>
                <w:szCs w:val="26"/>
              </w:rPr>
              <w:t>TRƯỜNG MN TÂN ƯỚC</w:t>
            </w:r>
          </w:p>
          <w:p w14:paraId="0DD03AE9" w14:textId="77777777" w:rsidR="00ED4FBD" w:rsidRPr="00D4282E" w:rsidRDefault="00951CCC" w:rsidP="00ED4FBD">
            <w:pPr>
              <w:spacing w:line="240" w:lineRule="auto"/>
              <w:ind w:left="102"/>
              <w:jc w:val="center"/>
              <w:rPr>
                <w:sz w:val="26"/>
                <w:szCs w:val="26"/>
              </w:rPr>
            </w:pPr>
            <w:r>
              <w:rPr>
                <w:b/>
                <w:noProof/>
                <w:sz w:val="26"/>
                <w:szCs w:val="26"/>
              </w:rPr>
              <mc:AlternateContent>
                <mc:Choice Requires="wps">
                  <w:drawing>
                    <wp:anchor distT="4294967295" distB="4294967295" distL="114300" distR="114300" simplePos="0" relativeHeight="251658240" behindDoc="0" locked="0" layoutInCell="1" allowOverlap="1" wp14:anchorId="212EAB28" wp14:editId="1668DC66">
                      <wp:simplePos x="0" y="0"/>
                      <wp:positionH relativeFrom="column">
                        <wp:posOffset>1194435</wp:posOffset>
                      </wp:positionH>
                      <wp:positionV relativeFrom="paragraph">
                        <wp:posOffset>19050</wp:posOffset>
                      </wp:positionV>
                      <wp:extent cx="8191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4C55" id="Line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pt" to="15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Z/FwIAADE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"/>
                  </w:pict>
                </mc:Fallback>
              </mc:AlternateContent>
            </w:r>
          </w:p>
          <w:p w14:paraId="0870BDE9" w14:textId="547E4F0B" w:rsidR="00FC6559" w:rsidRDefault="006707A3" w:rsidP="007E5B2A">
            <w:pPr>
              <w:spacing w:line="240" w:lineRule="auto"/>
              <w:ind w:left="102"/>
              <w:jc w:val="center"/>
              <w:rPr>
                <w:sz w:val="26"/>
                <w:szCs w:val="26"/>
              </w:rPr>
            </w:pPr>
            <w:r w:rsidRPr="00D4282E">
              <w:rPr>
                <w:sz w:val="26"/>
                <w:szCs w:val="26"/>
              </w:rPr>
              <w:t>Số:</w:t>
            </w:r>
            <w:r w:rsidR="00F06F73">
              <w:rPr>
                <w:sz w:val="26"/>
                <w:szCs w:val="26"/>
              </w:rPr>
              <w:t xml:space="preserve"> </w:t>
            </w:r>
            <w:r w:rsidR="00932BC7">
              <w:rPr>
                <w:sz w:val="26"/>
                <w:szCs w:val="26"/>
              </w:rPr>
              <w:t>141</w:t>
            </w:r>
            <w:r w:rsidRPr="00D4282E">
              <w:rPr>
                <w:sz w:val="26"/>
                <w:szCs w:val="26"/>
              </w:rPr>
              <w:t>/</w:t>
            </w:r>
            <w:r w:rsidR="00630A64">
              <w:rPr>
                <w:sz w:val="26"/>
                <w:szCs w:val="26"/>
              </w:rPr>
              <w:t>KH-</w:t>
            </w:r>
            <w:r w:rsidR="00CC4CEA">
              <w:rPr>
                <w:sz w:val="26"/>
                <w:szCs w:val="26"/>
              </w:rPr>
              <w:t>MNTU</w:t>
            </w:r>
          </w:p>
          <w:p w14:paraId="68324F23" w14:textId="77777777" w:rsidR="00B25C16" w:rsidRPr="00D4282E" w:rsidRDefault="00B25C16" w:rsidP="007E5B2A">
            <w:pPr>
              <w:spacing w:line="240" w:lineRule="auto"/>
              <w:ind w:left="33"/>
              <w:jc w:val="center"/>
              <w:rPr>
                <w:sz w:val="26"/>
                <w:szCs w:val="26"/>
              </w:rPr>
            </w:pPr>
          </w:p>
        </w:tc>
        <w:tc>
          <w:tcPr>
            <w:tcW w:w="2730" w:type="pct"/>
          </w:tcPr>
          <w:p w14:paraId="6D12D418" w14:textId="77777777" w:rsidR="006707A3" w:rsidRPr="00D4282E" w:rsidRDefault="006707A3" w:rsidP="00ED4FBD">
            <w:pPr>
              <w:spacing w:line="240" w:lineRule="auto"/>
              <w:ind w:left="33"/>
              <w:rPr>
                <w:b/>
                <w:sz w:val="26"/>
                <w:szCs w:val="26"/>
              </w:rPr>
            </w:pPr>
            <w:r w:rsidRPr="00D4282E">
              <w:rPr>
                <w:b/>
                <w:sz w:val="26"/>
                <w:szCs w:val="26"/>
              </w:rPr>
              <w:t>CỘNG HÒA XÃ HỘI CHỦ NGHĨA VIỆT NAM</w:t>
            </w:r>
          </w:p>
          <w:p w14:paraId="065F8985" w14:textId="77777777" w:rsidR="006707A3" w:rsidRPr="00D4282E" w:rsidRDefault="006707A3" w:rsidP="00ED4FBD">
            <w:pPr>
              <w:spacing w:line="240" w:lineRule="auto"/>
              <w:jc w:val="center"/>
              <w:rPr>
                <w:b/>
                <w:sz w:val="28"/>
                <w:szCs w:val="28"/>
              </w:rPr>
            </w:pPr>
            <w:r w:rsidRPr="00D4282E">
              <w:rPr>
                <w:b/>
                <w:sz w:val="28"/>
                <w:szCs w:val="28"/>
              </w:rPr>
              <w:t>Độc lập - Tự do - Hạnh phúc</w:t>
            </w:r>
          </w:p>
          <w:p w14:paraId="1A2B5CE7" w14:textId="77777777" w:rsidR="00ED4FBD" w:rsidRPr="00D4282E" w:rsidRDefault="00951CCC" w:rsidP="00ED4FBD">
            <w:pPr>
              <w:spacing w:line="240" w:lineRule="auto"/>
              <w:jc w:val="center"/>
              <w:rPr>
                <w:i/>
                <w:sz w:val="26"/>
                <w:szCs w:val="26"/>
              </w:rPr>
            </w:pPr>
            <w:r>
              <w:rPr>
                <w:b/>
                <w:noProof/>
                <w:sz w:val="28"/>
                <w:szCs w:val="28"/>
              </w:rPr>
              <mc:AlternateContent>
                <mc:Choice Requires="wps">
                  <w:drawing>
                    <wp:anchor distT="4294967295" distB="4294967295" distL="114300" distR="114300" simplePos="0" relativeHeight="251656704" behindDoc="0" locked="0" layoutInCell="1" allowOverlap="1" wp14:anchorId="4FDBF7BD" wp14:editId="44BC00D3">
                      <wp:simplePos x="0" y="0"/>
                      <wp:positionH relativeFrom="column">
                        <wp:posOffset>732790</wp:posOffset>
                      </wp:positionH>
                      <wp:positionV relativeFrom="paragraph">
                        <wp:posOffset>-635</wp:posOffset>
                      </wp:positionV>
                      <wp:extent cx="2190750" cy="5080"/>
                      <wp:effectExtent l="0" t="0" r="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FE3FD" id="Line 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05pt" to="2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9dHQIAADU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"/>
                  </w:pict>
                </mc:Fallback>
              </mc:AlternateContent>
            </w:r>
          </w:p>
          <w:p w14:paraId="0C97DC7E" w14:textId="77777777" w:rsidR="006707A3" w:rsidRPr="00D4282E" w:rsidRDefault="00CC4CEA" w:rsidP="00640EA9">
            <w:pPr>
              <w:spacing w:line="240" w:lineRule="auto"/>
              <w:jc w:val="center"/>
              <w:rPr>
                <w:b/>
                <w:sz w:val="26"/>
                <w:szCs w:val="26"/>
              </w:rPr>
            </w:pPr>
            <w:r>
              <w:rPr>
                <w:i/>
                <w:sz w:val="28"/>
                <w:szCs w:val="26"/>
              </w:rPr>
              <w:t>T</w:t>
            </w:r>
            <w:r w:rsidR="00640EA9">
              <w:rPr>
                <w:i/>
                <w:sz w:val="28"/>
                <w:szCs w:val="26"/>
              </w:rPr>
              <w:t>ân Ước</w:t>
            </w:r>
            <w:r w:rsidR="006707A3" w:rsidRPr="00D4282E">
              <w:rPr>
                <w:i/>
                <w:sz w:val="28"/>
                <w:szCs w:val="26"/>
              </w:rPr>
              <w:t>, ngày</w:t>
            </w:r>
            <w:r w:rsidR="00640EA9">
              <w:rPr>
                <w:i/>
                <w:sz w:val="28"/>
                <w:szCs w:val="26"/>
              </w:rPr>
              <w:t xml:space="preserve"> 01</w:t>
            </w:r>
            <w:r w:rsidR="00F06F73">
              <w:rPr>
                <w:i/>
                <w:sz w:val="28"/>
                <w:szCs w:val="26"/>
              </w:rPr>
              <w:t xml:space="preserve"> </w:t>
            </w:r>
            <w:r w:rsidR="006707A3" w:rsidRPr="00D4282E">
              <w:rPr>
                <w:i/>
                <w:sz w:val="28"/>
                <w:szCs w:val="26"/>
              </w:rPr>
              <w:t xml:space="preserve">tháng </w:t>
            </w:r>
            <w:r w:rsidR="00640EA9">
              <w:rPr>
                <w:i/>
                <w:sz w:val="28"/>
                <w:szCs w:val="26"/>
              </w:rPr>
              <w:t>10</w:t>
            </w:r>
            <w:r w:rsidR="003E0ECE" w:rsidRPr="00D4282E">
              <w:rPr>
                <w:i/>
                <w:sz w:val="28"/>
                <w:szCs w:val="26"/>
              </w:rPr>
              <w:t xml:space="preserve"> năm 20</w:t>
            </w:r>
            <w:r w:rsidR="00361654" w:rsidRPr="00D4282E">
              <w:rPr>
                <w:i/>
                <w:sz w:val="28"/>
                <w:szCs w:val="26"/>
              </w:rPr>
              <w:t>21</w:t>
            </w:r>
          </w:p>
        </w:tc>
      </w:tr>
    </w:tbl>
    <w:p w14:paraId="4B4C7ACD" w14:textId="77777777" w:rsidR="00630A64" w:rsidRDefault="00630A64" w:rsidP="00630A64">
      <w:pPr>
        <w:spacing w:line="240" w:lineRule="auto"/>
        <w:ind w:left="0"/>
        <w:jc w:val="center"/>
        <w:rPr>
          <w:spacing w:val="-6"/>
          <w:sz w:val="28"/>
          <w:szCs w:val="28"/>
          <w:lang w:val="pt-BR"/>
        </w:rPr>
      </w:pPr>
    </w:p>
    <w:p w14:paraId="500FDAB8" w14:textId="77777777" w:rsidR="007E0B59" w:rsidRPr="00630A64" w:rsidRDefault="00630A64" w:rsidP="00630A64">
      <w:pPr>
        <w:spacing w:line="240" w:lineRule="auto"/>
        <w:ind w:left="0"/>
        <w:jc w:val="center"/>
        <w:rPr>
          <w:b/>
          <w:spacing w:val="-6"/>
          <w:sz w:val="28"/>
          <w:szCs w:val="28"/>
          <w:lang w:val="pt-BR"/>
        </w:rPr>
      </w:pPr>
      <w:r w:rsidRPr="00630A64">
        <w:rPr>
          <w:b/>
          <w:spacing w:val="-6"/>
          <w:sz w:val="28"/>
          <w:szCs w:val="28"/>
          <w:lang w:val="pt-BR"/>
        </w:rPr>
        <w:t>KẾ HOẠCH</w:t>
      </w:r>
    </w:p>
    <w:p w14:paraId="0B46B34B" w14:textId="77777777" w:rsidR="00630A64" w:rsidRPr="00630A64" w:rsidRDefault="00F62E7F" w:rsidP="00630A64">
      <w:pPr>
        <w:spacing w:line="240" w:lineRule="auto"/>
        <w:jc w:val="center"/>
        <w:rPr>
          <w:b/>
          <w:spacing w:val="-6"/>
          <w:sz w:val="28"/>
          <w:szCs w:val="28"/>
          <w:lang w:val="pt-BR"/>
        </w:rPr>
      </w:pPr>
      <w:r>
        <w:rPr>
          <w:b/>
          <w:spacing w:val="-4"/>
          <w:sz w:val="28"/>
          <w:szCs w:val="28"/>
        </w:rPr>
        <w:t>T</w:t>
      </w:r>
      <w:r w:rsidR="00630A64" w:rsidRPr="00630A64">
        <w:rPr>
          <w:b/>
          <w:spacing w:val="-4"/>
          <w:sz w:val="28"/>
          <w:szCs w:val="28"/>
        </w:rPr>
        <w:t>ổ chức Tuần lễ hưởng ứng học tập suốt đời năm 2021</w:t>
      </w:r>
    </w:p>
    <w:p w14:paraId="3258EDAF" w14:textId="77777777" w:rsidR="00630A64" w:rsidRPr="007E5B2A" w:rsidRDefault="00630A64" w:rsidP="00630A64">
      <w:pPr>
        <w:spacing w:line="240" w:lineRule="auto"/>
        <w:ind w:firstLine="2767"/>
        <w:jc w:val="left"/>
        <w:rPr>
          <w:spacing w:val="-6"/>
          <w:sz w:val="28"/>
          <w:szCs w:val="28"/>
          <w:lang w:val="pt-BR"/>
        </w:rPr>
      </w:pPr>
    </w:p>
    <w:p w14:paraId="18A31736" w14:textId="77777777" w:rsidR="00F32930" w:rsidRPr="00487841" w:rsidRDefault="00F32930" w:rsidP="00487841">
      <w:pPr>
        <w:spacing w:after="120"/>
        <w:ind w:left="0" w:firstLine="567"/>
        <w:rPr>
          <w:i/>
          <w:iCs/>
          <w:sz w:val="28"/>
          <w:szCs w:val="28"/>
        </w:rPr>
      </w:pPr>
      <w:r w:rsidRPr="00487841">
        <w:rPr>
          <w:i/>
          <w:iCs/>
          <w:sz w:val="28"/>
          <w:szCs w:val="28"/>
        </w:rPr>
        <w:t>Thực hiện Công văn số 489/KH-UBND ngày 30</w:t>
      </w:r>
      <w:r w:rsidR="003451B9" w:rsidRPr="00487841">
        <w:rPr>
          <w:i/>
          <w:iCs/>
          <w:sz w:val="28"/>
          <w:szCs w:val="28"/>
        </w:rPr>
        <w:t xml:space="preserve">/9/2021 của </w:t>
      </w:r>
      <w:r w:rsidRPr="00487841">
        <w:rPr>
          <w:i/>
          <w:iCs/>
          <w:sz w:val="28"/>
          <w:szCs w:val="28"/>
        </w:rPr>
        <w:t xml:space="preserve">UBND huyện Thanh Oai </w:t>
      </w:r>
      <w:r w:rsidR="003451B9" w:rsidRPr="00487841">
        <w:rPr>
          <w:i/>
          <w:iCs/>
          <w:sz w:val="28"/>
          <w:szCs w:val="28"/>
        </w:rPr>
        <w:t>về việc tổ chức Tuần lễ hưởng ứng học tập suốt đời năm 2021;</w:t>
      </w:r>
      <w:r w:rsidR="00B25C16" w:rsidRPr="00487841">
        <w:rPr>
          <w:i/>
          <w:iCs/>
          <w:sz w:val="28"/>
          <w:szCs w:val="28"/>
        </w:rPr>
        <w:t xml:space="preserve"> </w:t>
      </w:r>
    </w:p>
    <w:p w14:paraId="43BE34C7" w14:textId="77777777" w:rsidR="004D3A73" w:rsidRPr="007E0B59" w:rsidRDefault="00F32930" w:rsidP="00487841">
      <w:pPr>
        <w:spacing w:after="120"/>
        <w:ind w:left="0" w:firstLine="567"/>
        <w:rPr>
          <w:sz w:val="28"/>
          <w:szCs w:val="28"/>
        </w:rPr>
      </w:pPr>
      <w:r>
        <w:rPr>
          <w:sz w:val="28"/>
          <w:szCs w:val="28"/>
        </w:rPr>
        <w:t xml:space="preserve">Trường MN Tân Ước </w:t>
      </w:r>
      <w:r w:rsidR="00B25C16" w:rsidRPr="007E0B59">
        <w:rPr>
          <w:sz w:val="28"/>
          <w:szCs w:val="28"/>
        </w:rPr>
        <w:t xml:space="preserve">tổ chức </w:t>
      </w:r>
      <w:r w:rsidR="00B25C16" w:rsidRPr="007E0B59">
        <w:rPr>
          <w:sz w:val="28"/>
          <w:szCs w:val="28"/>
          <w:lang w:val="vi-VN"/>
        </w:rPr>
        <w:t>Tuần lễ hưởng ứng học tập suốt đời năm 20</w:t>
      </w:r>
      <w:r w:rsidR="00B25C16" w:rsidRPr="007E0B59">
        <w:rPr>
          <w:sz w:val="28"/>
          <w:szCs w:val="28"/>
        </w:rPr>
        <w:t>21 với các nội dung</w:t>
      </w:r>
      <w:r w:rsidR="00A81554" w:rsidRPr="007E0B59">
        <w:rPr>
          <w:sz w:val="28"/>
          <w:szCs w:val="28"/>
        </w:rPr>
        <w:t xml:space="preserve"> sau:</w:t>
      </w:r>
    </w:p>
    <w:p w14:paraId="72FB9F0A" w14:textId="77777777" w:rsidR="00774D6C" w:rsidRPr="007E0B59" w:rsidRDefault="00834298" w:rsidP="00487841">
      <w:pPr>
        <w:spacing w:after="120"/>
        <w:ind w:left="0" w:firstLine="567"/>
        <w:rPr>
          <w:b/>
          <w:sz w:val="28"/>
          <w:szCs w:val="28"/>
        </w:rPr>
      </w:pPr>
      <w:r w:rsidRPr="007E0B59">
        <w:rPr>
          <w:b/>
          <w:sz w:val="28"/>
          <w:szCs w:val="28"/>
        </w:rPr>
        <w:t>1</w:t>
      </w:r>
      <w:r w:rsidR="00027728" w:rsidRPr="007E0B59">
        <w:rPr>
          <w:b/>
          <w:sz w:val="28"/>
          <w:szCs w:val="28"/>
        </w:rPr>
        <w:t xml:space="preserve">. </w:t>
      </w:r>
      <w:r w:rsidRPr="007E0B59">
        <w:rPr>
          <w:b/>
          <w:sz w:val="28"/>
          <w:szCs w:val="28"/>
        </w:rPr>
        <w:t>Mục đích, yêu cầu</w:t>
      </w:r>
    </w:p>
    <w:p w14:paraId="3A11404A" w14:textId="77777777" w:rsidR="00774D6C" w:rsidRPr="007E0B59" w:rsidRDefault="00361654" w:rsidP="00487841">
      <w:pPr>
        <w:spacing w:after="120"/>
        <w:ind w:left="0" w:firstLine="567"/>
        <w:rPr>
          <w:rFonts w:eastAsiaTheme="minorHAnsi"/>
          <w:sz w:val="28"/>
          <w:szCs w:val="28"/>
          <w:lang w:val="en-GB" w:eastAsia="en-GB"/>
        </w:rPr>
      </w:pPr>
      <w:r w:rsidRPr="007E0B59">
        <w:rPr>
          <w:rFonts w:eastAsiaTheme="minorHAnsi"/>
          <w:sz w:val="28"/>
          <w:szCs w:val="28"/>
          <w:lang w:val="en-GB" w:eastAsia="en-GB"/>
        </w:rPr>
        <w:t xml:space="preserve">Tổ chức Tuần lễ 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7E0B59">
        <w:rPr>
          <w:sz w:val="28"/>
          <w:szCs w:val="28"/>
          <w:shd w:val="clear" w:color="auto" w:fill="FFFFFF"/>
        </w:rPr>
        <w:t xml:space="preserve">tận dụng các nền tảng công nghệ nhằm </w:t>
      </w:r>
      <w:r w:rsidRPr="007E0B59">
        <w:rPr>
          <w:rFonts w:eastAsiaTheme="minorHAnsi"/>
          <w:sz w:val="28"/>
          <w:szCs w:val="28"/>
          <w:lang w:val="en-GB" w:eastAsia="en-GB"/>
        </w:rPr>
        <w:t xml:space="preserve">đa dạng hóa các kênh và công cụ học tập suốt đời, đáp ứng nhu cầu học tập của người dân trong bối cảnh </w:t>
      </w:r>
      <w:r w:rsidR="006523DE" w:rsidRPr="007E0B59">
        <w:rPr>
          <w:rFonts w:eastAsiaTheme="minorHAnsi"/>
          <w:sz w:val="28"/>
          <w:szCs w:val="28"/>
          <w:lang w:val="en-GB" w:eastAsia="en-GB"/>
        </w:rPr>
        <w:t xml:space="preserve">dịch </w:t>
      </w:r>
      <w:r w:rsidRPr="007E0B59">
        <w:rPr>
          <w:rFonts w:eastAsiaTheme="minorHAnsi"/>
          <w:sz w:val="28"/>
          <w:szCs w:val="28"/>
          <w:lang w:val="en-GB" w:eastAsia="en-GB"/>
        </w:rPr>
        <w:t>COVID-19 đang diễn biến phức tạp.</w:t>
      </w:r>
    </w:p>
    <w:p w14:paraId="42DC21E3" w14:textId="77777777" w:rsidR="00774D6C" w:rsidRPr="007E0B59" w:rsidRDefault="00361654" w:rsidP="00487841">
      <w:pPr>
        <w:spacing w:after="120"/>
        <w:ind w:left="0" w:firstLine="567"/>
        <w:rPr>
          <w:rFonts w:eastAsiaTheme="minorHAnsi"/>
          <w:sz w:val="28"/>
          <w:szCs w:val="28"/>
          <w:lang w:val="en-GB"/>
        </w:rPr>
      </w:pPr>
      <w:r w:rsidRPr="007E0B59">
        <w:rPr>
          <w:rFonts w:eastAsiaTheme="minorHAnsi"/>
          <w:sz w:val="28"/>
          <w:szCs w:val="28"/>
          <w:lang w:val="en-GB" w:eastAsia="en-GB"/>
        </w:rPr>
        <w:t xml:space="preserve">Tuần lễ hưởng ứng học tập suốt đời năm 2021 </w:t>
      </w:r>
      <w:r w:rsidRPr="007E0B59">
        <w:rPr>
          <w:rFonts w:eastAsiaTheme="minorHAnsi"/>
          <w:sz w:val="28"/>
          <w:szCs w:val="28"/>
          <w:lang w:val="en-GB"/>
        </w:rPr>
        <w:t>được tổ chức với hình thức, nội dung thiết thực, hiệu quả</w:t>
      </w:r>
      <w:r w:rsidRPr="007E0B59">
        <w:rPr>
          <w:rFonts w:eastAsiaTheme="minorHAnsi"/>
          <w:sz w:val="28"/>
          <w:szCs w:val="28"/>
          <w:lang w:val="en-GB" w:eastAsia="en-GB"/>
        </w:rPr>
        <w:t xml:space="preserve"> phù hợp với diễn biến của dịch COVID-19</w:t>
      </w:r>
      <w:r w:rsidRPr="007E0B59">
        <w:rPr>
          <w:rFonts w:eastAsiaTheme="minorHAnsi"/>
          <w:sz w:val="28"/>
          <w:szCs w:val="28"/>
          <w:lang w:val="en-GB"/>
        </w:rPr>
        <w:t>; gắn với việc triển khai thực hiện Nghị quyết Đại hội Đảng lần thứ XIII, Nghị quyết Đại hội Đảng các cấp và Quyết định số 1373/QĐ-TTg ngày 30</w:t>
      </w:r>
      <w:r w:rsidR="00EB07C1" w:rsidRPr="007E0B59">
        <w:rPr>
          <w:rFonts w:eastAsiaTheme="minorHAnsi"/>
          <w:sz w:val="28"/>
          <w:szCs w:val="28"/>
          <w:lang w:val="en-GB"/>
        </w:rPr>
        <w:t>/</w:t>
      </w:r>
      <w:r w:rsidRPr="007E0B59">
        <w:rPr>
          <w:rFonts w:eastAsiaTheme="minorHAnsi"/>
          <w:sz w:val="28"/>
          <w:szCs w:val="28"/>
          <w:lang w:val="en-GB"/>
        </w:rPr>
        <w:t>7</w:t>
      </w:r>
      <w:r w:rsidR="00EB07C1" w:rsidRPr="007E0B59">
        <w:rPr>
          <w:rFonts w:eastAsiaTheme="minorHAnsi"/>
          <w:sz w:val="28"/>
          <w:szCs w:val="28"/>
          <w:lang w:val="en-GB"/>
        </w:rPr>
        <w:t>/</w:t>
      </w:r>
      <w:r w:rsidRPr="007E0B59">
        <w:rPr>
          <w:rFonts w:eastAsiaTheme="minorHAnsi"/>
          <w:sz w:val="28"/>
          <w:szCs w:val="28"/>
          <w:lang w:val="en-GB"/>
        </w:rPr>
        <w:t>2021 của Thủ tướng Chính phủ ban hành “Đề án xây dựng xã hội học tập giai đoạn 2021-2030”.</w:t>
      </w:r>
    </w:p>
    <w:p w14:paraId="120CD47D" w14:textId="77777777" w:rsidR="00774D6C" w:rsidRPr="007E0B59" w:rsidRDefault="00834298" w:rsidP="00487841">
      <w:pPr>
        <w:spacing w:after="120"/>
        <w:ind w:left="0" w:firstLine="567"/>
        <w:rPr>
          <w:b/>
          <w:sz w:val="28"/>
          <w:szCs w:val="28"/>
          <w:lang w:val="pt-BR"/>
        </w:rPr>
      </w:pPr>
      <w:r w:rsidRPr="007E0B59">
        <w:rPr>
          <w:b/>
          <w:sz w:val="28"/>
          <w:szCs w:val="28"/>
          <w:lang w:val="pt-BR"/>
        </w:rPr>
        <w:t>2</w:t>
      </w:r>
      <w:r w:rsidR="00027728" w:rsidRPr="007E0B59">
        <w:rPr>
          <w:b/>
          <w:sz w:val="28"/>
          <w:szCs w:val="28"/>
          <w:lang w:val="pt-BR"/>
        </w:rPr>
        <w:t xml:space="preserve">. </w:t>
      </w:r>
      <w:r w:rsidRPr="007E0B59">
        <w:rPr>
          <w:b/>
          <w:sz w:val="28"/>
          <w:szCs w:val="28"/>
          <w:lang w:val="pt-BR"/>
        </w:rPr>
        <w:t>Chủ đề</w:t>
      </w:r>
    </w:p>
    <w:p w14:paraId="11407CC8" w14:textId="77777777" w:rsidR="00774D6C" w:rsidRDefault="00834298" w:rsidP="00487841">
      <w:pPr>
        <w:spacing w:after="120"/>
        <w:ind w:left="0" w:firstLine="567"/>
        <w:rPr>
          <w:sz w:val="28"/>
          <w:szCs w:val="28"/>
          <w:lang w:val="nl-NL"/>
        </w:rPr>
      </w:pPr>
      <w:r w:rsidRPr="007E0B59">
        <w:rPr>
          <w:sz w:val="28"/>
          <w:szCs w:val="28"/>
          <w:lang w:val="vi-VN"/>
        </w:rPr>
        <w:t xml:space="preserve">Chủ đề </w:t>
      </w:r>
      <w:r w:rsidR="0065428A" w:rsidRPr="007E0B59">
        <w:rPr>
          <w:sz w:val="28"/>
          <w:szCs w:val="28"/>
        </w:rPr>
        <w:t>Tuần lễ</w:t>
      </w:r>
      <w:r w:rsidRPr="007E0B59">
        <w:rPr>
          <w:sz w:val="28"/>
          <w:szCs w:val="28"/>
          <w:lang w:val="vi-VN"/>
        </w:rPr>
        <w:t xml:space="preserve"> năm 20</w:t>
      </w:r>
      <w:r w:rsidR="00376CD3" w:rsidRPr="007E0B59">
        <w:rPr>
          <w:sz w:val="28"/>
          <w:szCs w:val="28"/>
        </w:rPr>
        <w:t>2</w:t>
      </w:r>
      <w:r w:rsidR="00361654" w:rsidRPr="007E0B59">
        <w:rPr>
          <w:sz w:val="28"/>
          <w:szCs w:val="28"/>
        </w:rPr>
        <w:t>1:</w:t>
      </w:r>
      <w:r w:rsidR="004A4E2C">
        <w:rPr>
          <w:sz w:val="28"/>
          <w:szCs w:val="28"/>
        </w:rPr>
        <w:t xml:space="preserve"> </w:t>
      </w:r>
      <w:r w:rsidR="00361654" w:rsidRPr="007E0B59">
        <w:rPr>
          <w:i/>
          <w:sz w:val="28"/>
          <w:szCs w:val="28"/>
          <w:lang w:val="nl-NL"/>
        </w:rPr>
        <w:t>Chuyển đổi số và cơ hội học tập suốt đời cho tất cả mọi người trong bối cảnh đại dịch COVID-19</w:t>
      </w:r>
      <w:r w:rsidR="00361654" w:rsidRPr="007E0B59">
        <w:rPr>
          <w:sz w:val="28"/>
          <w:szCs w:val="28"/>
          <w:lang w:val="nl-NL"/>
        </w:rPr>
        <w:t>.</w:t>
      </w:r>
    </w:p>
    <w:p w14:paraId="71FFAF10" w14:textId="77777777" w:rsidR="00EE7B26" w:rsidRPr="00EE7B26" w:rsidRDefault="00EE7B26" w:rsidP="00487841">
      <w:pPr>
        <w:spacing w:after="120"/>
        <w:rPr>
          <w:i/>
          <w:color w:val="000000"/>
          <w:sz w:val="28"/>
          <w:szCs w:val="28"/>
          <w:lang w:val="nl-NL"/>
        </w:rPr>
      </w:pPr>
      <w:r w:rsidRPr="00EE7B26">
        <w:rPr>
          <w:sz w:val="28"/>
          <w:szCs w:val="28"/>
          <w:lang w:val="nl-NL"/>
        </w:rPr>
        <w:t xml:space="preserve">+ </w:t>
      </w:r>
      <w:r w:rsidRPr="00EE7B26">
        <w:rPr>
          <w:i/>
          <w:sz w:val="28"/>
          <w:szCs w:val="28"/>
          <w:lang w:val="nl-NL"/>
        </w:rPr>
        <w:t>Đọc và học tập suốt đời theo tấm gương Bác Hồ vĩ đại</w:t>
      </w:r>
    </w:p>
    <w:p w14:paraId="78EBF1AB" w14:textId="77777777" w:rsidR="00774D6C" w:rsidRPr="007E0B59" w:rsidRDefault="00834298" w:rsidP="00487841">
      <w:pPr>
        <w:spacing w:after="120"/>
        <w:ind w:left="0" w:firstLine="567"/>
        <w:rPr>
          <w:b/>
          <w:sz w:val="28"/>
          <w:szCs w:val="28"/>
          <w:lang w:val="pt-BR"/>
        </w:rPr>
      </w:pPr>
      <w:r w:rsidRPr="007E0B59">
        <w:rPr>
          <w:b/>
          <w:sz w:val="28"/>
          <w:szCs w:val="28"/>
          <w:lang w:val="pt-BR"/>
        </w:rPr>
        <w:t>3. T</w:t>
      </w:r>
      <w:r w:rsidR="004D3A73" w:rsidRPr="007E0B59">
        <w:rPr>
          <w:b/>
          <w:sz w:val="28"/>
          <w:szCs w:val="28"/>
          <w:lang w:val="pt-BR"/>
        </w:rPr>
        <w:t>hời gian</w:t>
      </w:r>
    </w:p>
    <w:p w14:paraId="0EA32CE1" w14:textId="77777777" w:rsidR="00774D6C" w:rsidRPr="007E0B59" w:rsidRDefault="008F6F46" w:rsidP="00487841">
      <w:pPr>
        <w:spacing w:after="120"/>
        <w:ind w:left="0" w:firstLine="567"/>
        <w:rPr>
          <w:sz w:val="28"/>
          <w:szCs w:val="28"/>
          <w:lang w:val="nl-NL"/>
        </w:rPr>
      </w:pPr>
      <w:r>
        <w:rPr>
          <w:sz w:val="28"/>
          <w:szCs w:val="28"/>
          <w:lang w:val="nl-NL"/>
        </w:rPr>
        <w:t>- Lễ phát động tổ chức từ ngày 01/10/202</w:t>
      </w:r>
      <w:r w:rsidR="00F41390">
        <w:rPr>
          <w:sz w:val="28"/>
          <w:szCs w:val="28"/>
          <w:lang w:val="nl-NL"/>
        </w:rPr>
        <w:t>1</w:t>
      </w:r>
      <w:r>
        <w:rPr>
          <w:sz w:val="28"/>
          <w:szCs w:val="28"/>
          <w:lang w:val="nl-NL"/>
        </w:rPr>
        <w:t>,</w:t>
      </w:r>
      <w:r w:rsidR="00361654" w:rsidRPr="007E0B59">
        <w:rPr>
          <w:sz w:val="28"/>
          <w:szCs w:val="28"/>
          <w:lang w:val="nl-NL"/>
        </w:rPr>
        <w:t xml:space="preserve"> </w:t>
      </w:r>
      <w:r>
        <w:rPr>
          <w:sz w:val="28"/>
          <w:szCs w:val="28"/>
          <w:lang w:val="nl-NL"/>
        </w:rPr>
        <w:t>lễ tổng kết</w:t>
      </w:r>
      <w:r w:rsidR="00361654" w:rsidRPr="007E0B59">
        <w:rPr>
          <w:sz w:val="28"/>
          <w:szCs w:val="28"/>
          <w:lang w:val="nl-NL"/>
        </w:rPr>
        <w:t xml:space="preserve"> ngày 07/10/2021.</w:t>
      </w:r>
    </w:p>
    <w:p w14:paraId="24FD5BAD" w14:textId="77777777" w:rsidR="00774D6C" w:rsidRPr="007E0B59" w:rsidRDefault="00834298" w:rsidP="00487841">
      <w:pPr>
        <w:spacing w:after="120"/>
        <w:ind w:left="0" w:firstLine="567"/>
        <w:rPr>
          <w:b/>
          <w:sz w:val="28"/>
          <w:szCs w:val="28"/>
        </w:rPr>
      </w:pPr>
      <w:r w:rsidRPr="007E0B59">
        <w:rPr>
          <w:b/>
          <w:sz w:val="28"/>
          <w:szCs w:val="28"/>
          <w:lang w:val="pt-BR"/>
        </w:rPr>
        <w:t>4</w:t>
      </w:r>
      <w:r w:rsidR="00B100EA" w:rsidRPr="007E0B59">
        <w:rPr>
          <w:b/>
          <w:sz w:val="28"/>
          <w:szCs w:val="28"/>
          <w:lang w:val="pt-BR"/>
        </w:rPr>
        <w:t xml:space="preserve">. </w:t>
      </w:r>
      <w:r w:rsidRPr="007E0B59">
        <w:rPr>
          <w:b/>
          <w:sz w:val="28"/>
          <w:szCs w:val="28"/>
          <w:lang w:val="pt-BR"/>
        </w:rPr>
        <w:t>Các n</w:t>
      </w:r>
      <w:r w:rsidR="00B100EA" w:rsidRPr="007E0B59">
        <w:rPr>
          <w:b/>
          <w:sz w:val="28"/>
          <w:szCs w:val="28"/>
          <w:lang w:val="pt-BR"/>
        </w:rPr>
        <w:t xml:space="preserve">ội dung </w:t>
      </w:r>
      <w:r w:rsidR="00BD5A16" w:rsidRPr="007E0B59">
        <w:rPr>
          <w:b/>
          <w:sz w:val="28"/>
          <w:szCs w:val="28"/>
          <w:lang w:val="pt-BR"/>
        </w:rPr>
        <w:t>hoạt</w:t>
      </w:r>
      <w:r w:rsidR="00BD5A16" w:rsidRPr="007E0B59">
        <w:rPr>
          <w:b/>
          <w:sz w:val="28"/>
          <w:szCs w:val="28"/>
          <w:lang w:val="vi-VN"/>
        </w:rPr>
        <w:t xml:space="preserve"> động</w:t>
      </w:r>
      <w:r w:rsidRPr="007E0B59">
        <w:rPr>
          <w:b/>
          <w:sz w:val="28"/>
          <w:szCs w:val="28"/>
        </w:rPr>
        <w:t xml:space="preserve"> trong Tuần lễ</w:t>
      </w:r>
    </w:p>
    <w:p w14:paraId="26B2CE92" w14:textId="77777777" w:rsidR="00774D6C" w:rsidRPr="00452FC3" w:rsidRDefault="00361654" w:rsidP="00487841">
      <w:pPr>
        <w:spacing w:after="120"/>
        <w:ind w:left="0" w:firstLine="567"/>
        <w:rPr>
          <w:spacing w:val="-6"/>
          <w:sz w:val="28"/>
          <w:szCs w:val="28"/>
          <w:lang w:val="pt-BR"/>
        </w:rPr>
      </w:pPr>
      <w:r w:rsidRPr="007E0B59">
        <w:rPr>
          <w:sz w:val="28"/>
          <w:szCs w:val="28"/>
          <w:lang w:val="pt-BR"/>
        </w:rPr>
        <w:t xml:space="preserve">Căn cứ vào điều kiện cụ thể của địa phương, </w:t>
      </w:r>
      <w:r w:rsidR="00452FC3">
        <w:rPr>
          <w:sz w:val="28"/>
          <w:szCs w:val="28"/>
        </w:rPr>
        <w:t>Hiệu</w:t>
      </w:r>
      <w:r w:rsidR="00D94122" w:rsidRPr="007E0B59">
        <w:rPr>
          <w:spacing w:val="-6"/>
          <w:sz w:val="28"/>
          <w:szCs w:val="28"/>
          <w:lang w:val="pt-BR"/>
        </w:rPr>
        <w:t xml:space="preserve"> trưởng </w:t>
      </w:r>
      <w:r w:rsidR="00E77F6C">
        <w:rPr>
          <w:spacing w:val="-6"/>
          <w:sz w:val="28"/>
          <w:szCs w:val="28"/>
          <w:lang w:val="pt-BR"/>
        </w:rPr>
        <w:t>c</w:t>
      </w:r>
      <w:r w:rsidRPr="007E0B59">
        <w:rPr>
          <w:sz w:val="28"/>
          <w:szCs w:val="28"/>
          <w:lang w:val="pt-BR"/>
        </w:rPr>
        <w:t xml:space="preserve">hỉ đạo triển khai Tuần lễ năm 2021 với hình thức, nội dung phù hợp, linh hoạt, sáng tạo, tận dụng </w:t>
      </w:r>
      <w:r w:rsidRPr="007E0B59">
        <w:rPr>
          <w:sz w:val="28"/>
          <w:szCs w:val="28"/>
          <w:lang w:val="pt-BR"/>
        </w:rPr>
        <w:lastRenderedPageBreak/>
        <w:t>tối đa các nền tảng số; đồng thời tuân thủ nghiêm các quy định về phòng, chống d</w:t>
      </w:r>
      <w:r w:rsidR="00EE361D" w:rsidRPr="007E0B59">
        <w:rPr>
          <w:sz w:val="28"/>
          <w:szCs w:val="28"/>
          <w:lang w:val="pt-BR"/>
        </w:rPr>
        <w:t>ịch bệnh COVID-19 của Chính phủ và Thành phố.</w:t>
      </w:r>
      <w:r w:rsidR="00452FC3">
        <w:rPr>
          <w:spacing w:val="-6"/>
          <w:sz w:val="28"/>
          <w:szCs w:val="28"/>
          <w:lang w:val="pt-BR"/>
        </w:rPr>
        <w:t xml:space="preserve"> Với </w:t>
      </w:r>
      <w:r w:rsidRPr="007E0B59">
        <w:rPr>
          <w:sz w:val="28"/>
          <w:szCs w:val="28"/>
          <w:lang w:val="pt-BR"/>
        </w:rPr>
        <w:t>một số hoạt động sau:</w:t>
      </w:r>
    </w:p>
    <w:p w14:paraId="34AB7EE5" w14:textId="77777777" w:rsidR="00774D6C" w:rsidRPr="007E0B59" w:rsidRDefault="00452FC3" w:rsidP="00487841">
      <w:pPr>
        <w:spacing w:after="120"/>
        <w:ind w:left="0" w:firstLine="567"/>
        <w:rPr>
          <w:rFonts w:eastAsiaTheme="minorHAnsi"/>
          <w:sz w:val="28"/>
          <w:szCs w:val="28"/>
          <w:lang w:val="en-GB" w:eastAsia="en-GB"/>
        </w:rPr>
      </w:pPr>
      <w:r>
        <w:rPr>
          <w:rFonts w:eastAsiaTheme="minorHAnsi"/>
          <w:sz w:val="28"/>
          <w:szCs w:val="28"/>
          <w:lang w:val="en-GB" w:eastAsia="en-GB"/>
        </w:rPr>
        <w:t>4.1</w:t>
      </w:r>
      <w:r w:rsidR="00361654" w:rsidRPr="007E0B59">
        <w:rPr>
          <w:rFonts w:eastAsiaTheme="minorHAnsi"/>
          <w:sz w:val="28"/>
          <w:szCs w:val="28"/>
          <w:lang w:val="en-GB" w:eastAsia="en-GB"/>
        </w:rPr>
        <w:t xml:space="preserve"> Đẩy mạnh và đổi mới các hoạt động thông tin, tuyên truyền trên các phương tiện thông tin đại chúng, các cổng thông tin điện tử của đơn vị, tổ chức liên quan, các trang mạng xã hội (facebook, youtube, zalo, viber...) về tầm quan trọng và vai trò của chuyển đổi số trong việc cung ứng cơ hội học tập suốt đời cho mọi người trong bối cảnh giãn cách xã hội. </w:t>
      </w:r>
    </w:p>
    <w:p w14:paraId="322FF873" w14:textId="77777777" w:rsidR="00452FC3" w:rsidRDefault="00452FC3" w:rsidP="00487841">
      <w:pPr>
        <w:pStyle w:val="NormalWeb"/>
        <w:spacing w:before="0" w:beforeAutospacing="0" w:after="120" w:afterAutospacing="0" w:line="288" w:lineRule="auto"/>
        <w:ind w:firstLine="567"/>
        <w:jc w:val="both"/>
        <w:rPr>
          <w:sz w:val="28"/>
          <w:szCs w:val="28"/>
          <w:lang w:val="nl-NL"/>
        </w:rPr>
      </w:pPr>
      <w:r>
        <w:rPr>
          <w:sz w:val="30"/>
          <w:lang w:val="nl-NL"/>
        </w:rPr>
        <w:t xml:space="preserve">4.2 </w:t>
      </w:r>
      <w:r w:rsidRPr="007033F7">
        <w:rPr>
          <w:sz w:val="28"/>
          <w:szCs w:val="28"/>
          <w:lang w:val="nl-NL"/>
        </w:rPr>
        <w:t>Căn cứ vào tình hình cụ thể của nhà trường, vớ</w:t>
      </w:r>
      <w:r>
        <w:rPr>
          <w:sz w:val="28"/>
          <w:szCs w:val="28"/>
          <w:lang w:val="nl-NL"/>
        </w:rPr>
        <w:t xml:space="preserve">i đối tượng là bậc học Mầm non.Trong tình hình dịch bệnh covid-19 vẫn còn đang diễn biến phức tạp nên giáo viên và HS mầm non vẫn đang phải nghỉ học ở nhà. </w:t>
      </w:r>
      <w:r w:rsidRPr="00026AFE">
        <w:rPr>
          <w:sz w:val="28"/>
          <w:szCs w:val="28"/>
          <w:lang w:val="nl-NL"/>
        </w:rPr>
        <w:t>Nhà trường đã phát động tới toàn thể CB - GV - NV của nhà trường cần tích cực nghiên cứu, học hỏi để hiểu được tầm quan trọng và nắm bắt được một số nội dung cơ bản nhất nhằm nâng cao trình độ c</w:t>
      </w:r>
      <w:r>
        <w:rPr>
          <w:sz w:val="28"/>
          <w:szCs w:val="28"/>
          <w:lang w:val="nl-NL"/>
        </w:rPr>
        <w:t xml:space="preserve">huyên môn và năng lực công tác </w:t>
      </w:r>
      <w:r w:rsidRPr="00026AFE">
        <w:rPr>
          <w:sz w:val="28"/>
          <w:szCs w:val="28"/>
          <w:lang w:val="nl-NL"/>
        </w:rPr>
        <w:t>như:</w:t>
      </w:r>
    </w:p>
    <w:p w14:paraId="755B24C6" w14:textId="77777777" w:rsidR="00452FC3" w:rsidRPr="00452FC3" w:rsidRDefault="00452FC3" w:rsidP="00487841">
      <w:pPr>
        <w:spacing w:after="120"/>
        <w:ind w:left="0" w:firstLine="567"/>
        <w:rPr>
          <w:spacing w:val="-4"/>
          <w:sz w:val="28"/>
          <w:szCs w:val="28"/>
          <w:lang w:val="nl-NL"/>
        </w:rPr>
      </w:pPr>
      <w:r w:rsidRPr="00452FC3">
        <w:rPr>
          <w:sz w:val="28"/>
          <w:szCs w:val="28"/>
          <w:lang w:val="nl-NL"/>
        </w:rPr>
        <w:t>+ Treo khẩu hiệu tuyên truyền:</w:t>
      </w:r>
      <w:r w:rsidRPr="00452FC3">
        <w:rPr>
          <w:spacing w:val="-4"/>
          <w:sz w:val="28"/>
          <w:szCs w:val="28"/>
          <w:lang w:val="nl-NL"/>
        </w:rPr>
        <w:t xml:space="preserve"> </w:t>
      </w:r>
      <w:r w:rsidRPr="00452FC3">
        <w:rPr>
          <w:sz w:val="28"/>
          <w:szCs w:val="28"/>
          <w:lang w:val="vi-VN"/>
        </w:rPr>
        <w:t xml:space="preserve">Chủ đề </w:t>
      </w:r>
      <w:r w:rsidRPr="00452FC3">
        <w:rPr>
          <w:sz w:val="28"/>
          <w:szCs w:val="28"/>
        </w:rPr>
        <w:t>Tuần lễ</w:t>
      </w:r>
      <w:r w:rsidRPr="00452FC3">
        <w:rPr>
          <w:sz w:val="28"/>
          <w:szCs w:val="28"/>
          <w:lang w:val="vi-VN"/>
        </w:rPr>
        <w:t xml:space="preserve"> năm 20</w:t>
      </w:r>
      <w:r w:rsidRPr="00452FC3">
        <w:rPr>
          <w:sz w:val="28"/>
          <w:szCs w:val="28"/>
        </w:rPr>
        <w:t xml:space="preserve">21: </w:t>
      </w:r>
      <w:r w:rsidRPr="00452FC3">
        <w:rPr>
          <w:i/>
          <w:sz w:val="28"/>
          <w:szCs w:val="28"/>
          <w:lang w:val="nl-NL"/>
        </w:rPr>
        <w:t>Chuyển đổi số và cơ hội học tập suốt đời cho tất cả mọi người trong bối cảnh đại dịch COVID-19</w:t>
      </w:r>
      <w:r w:rsidRPr="00452FC3">
        <w:rPr>
          <w:sz w:val="28"/>
          <w:szCs w:val="28"/>
          <w:lang w:val="nl-NL"/>
        </w:rPr>
        <w:t>.</w:t>
      </w:r>
      <w:r w:rsidRPr="00452FC3">
        <w:rPr>
          <w:rStyle w:val="Strong"/>
          <w:sz w:val="28"/>
          <w:szCs w:val="28"/>
          <w:lang w:val="nl-NL"/>
        </w:rPr>
        <w:t xml:space="preserve"> </w:t>
      </w:r>
      <w:r w:rsidRPr="00452FC3">
        <w:rPr>
          <w:spacing w:val="-4"/>
          <w:sz w:val="28"/>
          <w:szCs w:val="28"/>
          <w:lang w:val="nl-NL"/>
        </w:rPr>
        <w:t xml:space="preserve">trong suốt thời gian phát động </w:t>
      </w:r>
      <w:r w:rsidRPr="00452FC3">
        <w:rPr>
          <w:i/>
          <w:spacing w:val="-4"/>
          <w:sz w:val="28"/>
          <w:szCs w:val="28"/>
          <w:lang w:val="nl-NL"/>
        </w:rPr>
        <w:t>Tuần lễ hưởng ứng học tập suốt đời</w:t>
      </w:r>
      <w:r w:rsidRPr="00452FC3">
        <w:rPr>
          <w:spacing w:val="-4"/>
          <w:sz w:val="28"/>
          <w:szCs w:val="28"/>
          <w:lang w:val="nl-NL"/>
        </w:rPr>
        <w:t>.</w:t>
      </w:r>
    </w:p>
    <w:p w14:paraId="449EA755" w14:textId="77777777" w:rsidR="00452FC3" w:rsidRPr="00452FC3" w:rsidRDefault="00452FC3" w:rsidP="00487841">
      <w:pPr>
        <w:spacing w:after="120"/>
        <w:ind w:left="0" w:firstLine="567"/>
        <w:rPr>
          <w:i/>
          <w:color w:val="000000"/>
          <w:sz w:val="28"/>
          <w:szCs w:val="28"/>
          <w:lang w:val="nl-NL"/>
        </w:rPr>
      </w:pPr>
      <w:r w:rsidRPr="00452FC3">
        <w:rPr>
          <w:sz w:val="28"/>
          <w:szCs w:val="28"/>
          <w:lang w:val="nl-NL"/>
        </w:rPr>
        <w:t xml:space="preserve">+ </w:t>
      </w:r>
      <w:r w:rsidRPr="00452FC3">
        <w:rPr>
          <w:i/>
          <w:sz w:val="28"/>
          <w:szCs w:val="28"/>
          <w:lang w:val="nl-NL"/>
        </w:rPr>
        <w:t>Đọc và học tập suốt đời theo tấm gương Bác Hồ vĩ đại</w:t>
      </w:r>
    </w:p>
    <w:p w14:paraId="158634D5" w14:textId="77777777" w:rsidR="00452FC3" w:rsidRPr="00026AFE" w:rsidRDefault="00452FC3" w:rsidP="00487841">
      <w:pPr>
        <w:pStyle w:val="NormalWeb"/>
        <w:spacing w:before="0" w:beforeAutospacing="0" w:after="120" w:afterAutospacing="0" w:line="288" w:lineRule="auto"/>
        <w:ind w:firstLine="567"/>
        <w:jc w:val="both"/>
        <w:rPr>
          <w:sz w:val="28"/>
          <w:szCs w:val="28"/>
          <w:lang w:val="nl-NL"/>
        </w:rPr>
      </w:pPr>
      <w:r>
        <w:rPr>
          <w:sz w:val="28"/>
          <w:szCs w:val="28"/>
          <w:lang w:val="nl-NL"/>
        </w:rPr>
        <w:t xml:space="preserve">+ Giáo viên xây dựng các hoạt động giáo dục, chăm sóc trẻ qua các hình thức online như: Gv, Nv quay video, sưu tầm các kênh trên mạng intenet, </w:t>
      </w:r>
      <w:r w:rsidRPr="003F4ED3">
        <w:rPr>
          <w:rFonts w:eastAsiaTheme="minorHAnsi"/>
          <w:color w:val="C00000"/>
          <w:sz w:val="28"/>
          <w:szCs w:val="28"/>
          <w:lang w:val="en-GB" w:eastAsia="en-GB"/>
        </w:rPr>
        <w:t xml:space="preserve">(facebook, youtube, zalo, viber...) </w:t>
      </w:r>
      <w:r>
        <w:rPr>
          <w:sz w:val="28"/>
          <w:szCs w:val="28"/>
          <w:lang w:val="nl-NL"/>
        </w:rPr>
        <w:t>trên các kênh truyền hình...đưa các bài tập vào kho học liệu của trường, trang page, cổng thông tin của trường để phụ huynh mở cho trẻ xem tại nhà và tương tác cùng giáo viên chủ nhiệm các nhóm lớp trên các nhóm zalo của lớp...</w:t>
      </w:r>
    </w:p>
    <w:p w14:paraId="58A597C2" w14:textId="77777777" w:rsidR="00452FC3" w:rsidRDefault="00452FC3" w:rsidP="00487841">
      <w:pPr>
        <w:pStyle w:val="NormalWeb"/>
        <w:spacing w:before="0" w:beforeAutospacing="0" w:after="120" w:afterAutospacing="0" w:line="288" w:lineRule="auto"/>
        <w:ind w:firstLine="567"/>
        <w:jc w:val="both"/>
        <w:rPr>
          <w:sz w:val="28"/>
          <w:szCs w:val="28"/>
          <w:lang w:val="nl-NL"/>
        </w:rPr>
      </w:pPr>
      <w:r>
        <w:rPr>
          <w:sz w:val="28"/>
          <w:szCs w:val="28"/>
          <w:lang w:val="nl-NL"/>
        </w:rPr>
        <w:t xml:space="preserve">+ Cử 100% CB-GV tham gia học các khóa học Trực tuyến qua Zoom, </w:t>
      </w:r>
      <w:r w:rsidRPr="007E0B59">
        <w:rPr>
          <w:rFonts w:eastAsiaTheme="minorHAnsi"/>
          <w:sz w:val="28"/>
          <w:szCs w:val="28"/>
          <w:lang w:val="en-GB"/>
        </w:rPr>
        <w:t>Google Meet</w:t>
      </w:r>
      <w:r>
        <w:rPr>
          <w:sz w:val="28"/>
          <w:szCs w:val="28"/>
          <w:lang w:val="nl-NL"/>
        </w:rPr>
        <w:t>, các khóa học dạy các chuyên đề về bồi dưỡng nâng cao năng lực chuyên môn cho cán bộ quản lý và giáo viên mầm non, đảm bảo chất lượng giáo dục MN.</w:t>
      </w:r>
    </w:p>
    <w:p w14:paraId="63BBD926" w14:textId="77777777" w:rsidR="00452FC3" w:rsidRDefault="00452FC3" w:rsidP="00487841">
      <w:pPr>
        <w:pStyle w:val="NormalWeb"/>
        <w:spacing w:before="0" w:beforeAutospacing="0" w:after="120" w:afterAutospacing="0" w:line="288" w:lineRule="auto"/>
        <w:ind w:firstLine="567"/>
        <w:jc w:val="both"/>
        <w:rPr>
          <w:sz w:val="28"/>
          <w:szCs w:val="28"/>
          <w:lang w:val="nl-NL"/>
        </w:rPr>
      </w:pPr>
      <w:r>
        <w:rPr>
          <w:sz w:val="28"/>
          <w:szCs w:val="28"/>
          <w:lang w:val="nl-NL"/>
        </w:rPr>
        <w:t>+</w:t>
      </w:r>
      <w:r w:rsidRPr="00026AFE">
        <w:rPr>
          <w:sz w:val="28"/>
          <w:szCs w:val="28"/>
          <w:lang w:val="nl-NL"/>
        </w:rPr>
        <w:t xml:space="preserve"> </w:t>
      </w:r>
      <w:r>
        <w:rPr>
          <w:sz w:val="28"/>
          <w:szCs w:val="28"/>
          <w:lang w:val="nl-NL"/>
        </w:rPr>
        <w:t>Cử CB-GV tham gia</w:t>
      </w:r>
      <w:r w:rsidRPr="00026AFE">
        <w:rPr>
          <w:sz w:val="28"/>
          <w:szCs w:val="28"/>
          <w:lang w:val="nl-NL"/>
        </w:rPr>
        <w:t xml:space="preserve"> học các lớp phương pháp giáo dục tiến như STEAM của trường Cao đẳng sư phạm Hà Nội. </w:t>
      </w:r>
    </w:p>
    <w:p w14:paraId="38866152" w14:textId="77777777" w:rsidR="00452FC3" w:rsidRPr="00026AFE" w:rsidRDefault="00452FC3" w:rsidP="00487841">
      <w:pPr>
        <w:pStyle w:val="NormalWeb"/>
        <w:spacing w:before="0" w:beforeAutospacing="0" w:after="120" w:afterAutospacing="0" w:line="288" w:lineRule="auto"/>
        <w:ind w:firstLine="567"/>
        <w:jc w:val="both"/>
        <w:rPr>
          <w:sz w:val="28"/>
          <w:szCs w:val="28"/>
          <w:lang w:val="nl-NL"/>
        </w:rPr>
      </w:pPr>
      <w:r>
        <w:rPr>
          <w:sz w:val="28"/>
          <w:szCs w:val="28"/>
          <w:lang w:val="nl-NL"/>
        </w:rPr>
        <w:t>+ Tổ chuyên môn của trường tổ chức h</w:t>
      </w:r>
      <w:r w:rsidRPr="00026AFE">
        <w:rPr>
          <w:sz w:val="28"/>
          <w:szCs w:val="28"/>
          <w:lang w:val="nl-NL"/>
        </w:rPr>
        <w:t>ướng dẫn giáo viên</w:t>
      </w:r>
      <w:r>
        <w:rPr>
          <w:sz w:val="28"/>
          <w:szCs w:val="28"/>
          <w:lang w:val="nl-NL"/>
        </w:rPr>
        <w:t xml:space="preserve"> cách</w:t>
      </w:r>
      <w:r w:rsidRPr="00026AFE">
        <w:rPr>
          <w:sz w:val="28"/>
          <w:szCs w:val="28"/>
          <w:lang w:val="nl-NL"/>
        </w:rPr>
        <w:t xml:space="preserve"> xây dựng </w:t>
      </w:r>
      <w:r>
        <w:rPr>
          <w:sz w:val="28"/>
          <w:szCs w:val="28"/>
          <w:lang w:val="nl-NL"/>
        </w:rPr>
        <w:t>các mục tiêu, ngân hàng giáo dục bổ sung cho ngân hàng năm học;</w:t>
      </w:r>
    </w:p>
    <w:p w14:paraId="16504A74" w14:textId="77777777" w:rsidR="00452FC3" w:rsidRDefault="00452FC3" w:rsidP="00487841">
      <w:pPr>
        <w:pStyle w:val="NormalWeb"/>
        <w:spacing w:before="0" w:beforeAutospacing="0" w:after="120" w:afterAutospacing="0" w:line="288" w:lineRule="auto"/>
        <w:ind w:firstLine="567"/>
        <w:jc w:val="both"/>
        <w:rPr>
          <w:sz w:val="28"/>
          <w:szCs w:val="28"/>
          <w:lang w:val="nl-NL"/>
        </w:rPr>
      </w:pPr>
      <w:r>
        <w:rPr>
          <w:sz w:val="28"/>
          <w:szCs w:val="28"/>
          <w:lang w:val="nl-NL"/>
        </w:rPr>
        <w:t>+ Tuyên truyền CB-GV-NV. Thường xuyên tr</w:t>
      </w:r>
      <w:r w:rsidRPr="00026AFE">
        <w:rPr>
          <w:sz w:val="28"/>
          <w:szCs w:val="28"/>
          <w:lang w:val="nl-NL"/>
        </w:rPr>
        <w:t>au dồi cho mình những kiến thức về các lĩnh vực bằng cách tích cực tham khảo các tư liệu, tài liệu sách báo trên các phương tiện truyền thông, tham gia các lớp đào tạo… để tích lũy thêm cho mình kinh nghiệm sống và năng lực chuyên môn.</w:t>
      </w:r>
    </w:p>
    <w:p w14:paraId="2144F871" w14:textId="77777777" w:rsidR="004D3A73" w:rsidRPr="007E0B59" w:rsidRDefault="00834298" w:rsidP="00487841">
      <w:pPr>
        <w:spacing w:after="120"/>
        <w:ind w:left="0" w:firstLine="567"/>
        <w:rPr>
          <w:b/>
          <w:sz w:val="28"/>
          <w:szCs w:val="28"/>
          <w:lang w:val="pt-BR"/>
        </w:rPr>
      </w:pPr>
      <w:r w:rsidRPr="007E0B59">
        <w:rPr>
          <w:b/>
          <w:sz w:val="28"/>
          <w:szCs w:val="28"/>
          <w:lang w:val="pt-BR"/>
        </w:rPr>
        <w:lastRenderedPageBreak/>
        <w:t>5</w:t>
      </w:r>
      <w:r w:rsidR="00D144A0" w:rsidRPr="007E0B59">
        <w:rPr>
          <w:b/>
          <w:sz w:val="28"/>
          <w:szCs w:val="28"/>
          <w:lang w:val="pt-BR"/>
        </w:rPr>
        <w:t xml:space="preserve">. </w:t>
      </w:r>
      <w:r w:rsidR="00EA2167" w:rsidRPr="007E0B59">
        <w:rPr>
          <w:b/>
          <w:sz w:val="28"/>
          <w:szCs w:val="28"/>
          <w:lang w:val="pt-BR"/>
        </w:rPr>
        <w:t>Tổ chức thực hiện</w:t>
      </w:r>
    </w:p>
    <w:p w14:paraId="6DFBD8A5" w14:textId="77777777" w:rsidR="004D3A73" w:rsidRPr="00452FC3" w:rsidRDefault="00452FC3" w:rsidP="00487841">
      <w:pPr>
        <w:spacing w:after="120"/>
        <w:ind w:left="0" w:firstLine="567"/>
        <w:rPr>
          <w:b/>
          <w:i/>
          <w:sz w:val="28"/>
          <w:szCs w:val="28"/>
          <w:lang w:val="pt-BR"/>
        </w:rPr>
      </w:pPr>
      <w:r>
        <w:rPr>
          <w:b/>
          <w:i/>
          <w:sz w:val="28"/>
          <w:szCs w:val="28"/>
          <w:lang w:val="pt-BR"/>
        </w:rPr>
        <w:t xml:space="preserve">- </w:t>
      </w:r>
      <w:r w:rsidR="00B25C16" w:rsidRPr="007E0B59">
        <w:rPr>
          <w:sz w:val="28"/>
          <w:szCs w:val="28"/>
        </w:rPr>
        <w:t xml:space="preserve">Chỉ đạo </w:t>
      </w:r>
      <w:r>
        <w:rPr>
          <w:sz w:val="28"/>
          <w:szCs w:val="28"/>
        </w:rPr>
        <w:t>đội ngũ CB-GV-NV thực hiện</w:t>
      </w:r>
      <w:r w:rsidR="00B832F3" w:rsidRPr="007E0B59">
        <w:rPr>
          <w:sz w:val="28"/>
          <w:szCs w:val="28"/>
        </w:rPr>
        <w:t xml:space="preserve"> nội dung hoạt động</w:t>
      </w:r>
      <w:r w:rsidR="00F06F73" w:rsidRPr="007E0B59">
        <w:rPr>
          <w:sz w:val="28"/>
          <w:szCs w:val="28"/>
        </w:rPr>
        <w:t xml:space="preserve"> </w:t>
      </w:r>
      <w:r w:rsidR="00B832F3" w:rsidRPr="007E0B59">
        <w:rPr>
          <w:sz w:val="28"/>
          <w:szCs w:val="28"/>
        </w:rPr>
        <w:t xml:space="preserve">của Tuần lễ; </w:t>
      </w:r>
      <w:r w:rsidR="00CB7712">
        <w:rPr>
          <w:sz w:val="28"/>
          <w:szCs w:val="28"/>
        </w:rPr>
        <w:t>“Học tập suốt đời” một cách</w:t>
      </w:r>
      <w:r w:rsidR="00E759B3" w:rsidRPr="007E0B59">
        <w:rPr>
          <w:sz w:val="28"/>
          <w:szCs w:val="28"/>
          <w:lang w:val="vi-VN"/>
        </w:rPr>
        <w:t xml:space="preserve"> </w:t>
      </w:r>
      <w:r w:rsidR="00B832F3" w:rsidRPr="007E0B59">
        <w:rPr>
          <w:sz w:val="28"/>
          <w:szCs w:val="28"/>
          <w:lang w:val="vi-VN"/>
        </w:rPr>
        <w:t>thiết thực,</w:t>
      </w:r>
      <w:r w:rsidR="00E759B3" w:rsidRPr="007E0B59">
        <w:rPr>
          <w:sz w:val="28"/>
          <w:szCs w:val="28"/>
          <w:lang w:val="vi-VN"/>
        </w:rPr>
        <w:t xml:space="preserve"> phù hợp với điều kiện của địa phương</w:t>
      </w:r>
      <w:r w:rsidR="00B832F3" w:rsidRPr="007E0B59">
        <w:rPr>
          <w:sz w:val="28"/>
          <w:szCs w:val="28"/>
        </w:rPr>
        <w:t xml:space="preserve">; </w:t>
      </w:r>
      <w:r w:rsidR="0094065C" w:rsidRPr="007E0B59">
        <w:rPr>
          <w:sz w:val="28"/>
          <w:szCs w:val="28"/>
        </w:rPr>
        <w:t>theo dõi, duy trì, thúc đẩy các hoạt động của Tuần lễ trong suốt năm học.</w:t>
      </w:r>
    </w:p>
    <w:p w14:paraId="71B32AB9" w14:textId="77777777" w:rsidR="004D3A73" w:rsidRPr="007E0B59" w:rsidRDefault="006F7A07" w:rsidP="00487841">
      <w:pPr>
        <w:spacing w:after="120"/>
        <w:ind w:left="0" w:firstLine="567"/>
        <w:rPr>
          <w:spacing w:val="-8"/>
          <w:sz w:val="28"/>
          <w:szCs w:val="28"/>
          <w:lang w:val="vi-VN"/>
        </w:rPr>
      </w:pPr>
      <w:r w:rsidRPr="007E0B59">
        <w:rPr>
          <w:spacing w:val="-8"/>
          <w:sz w:val="28"/>
          <w:szCs w:val="28"/>
        </w:rPr>
        <w:t xml:space="preserve">- </w:t>
      </w:r>
      <w:r w:rsidR="00B11247" w:rsidRPr="007E0B59">
        <w:rPr>
          <w:spacing w:val="-8"/>
          <w:sz w:val="28"/>
          <w:szCs w:val="28"/>
          <w:lang w:val="vi-VN"/>
        </w:rPr>
        <w:t>Bố trí và p</w:t>
      </w:r>
      <w:r w:rsidR="00A62DB2" w:rsidRPr="007E0B59">
        <w:rPr>
          <w:spacing w:val="-8"/>
          <w:sz w:val="28"/>
          <w:szCs w:val="28"/>
          <w:lang w:val="vi-VN"/>
        </w:rPr>
        <w:t xml:space="preserve">hê duyệt </w:t>
      </w:r>
      <w:r w:rsidR="00EA2167" w:rsidRPr="007E0B59">
        <w:rPr>
          <w:spacing w:val="-8"/>
          <w:sz w:val="28"/>
          <w:szCs w:val="28"/>
          <w:lang w:val="vi-VN"/>
        </w:rPr>
        <w:t xml:space="preserve">kinh phí tổ chức các hoạt động </w:t>
      </w:r>
      <w:r w:rsidR="00EA2167" w:rsidRPr="007E0B59">
        <w:rPr>
          <w:spacing w:val="-8"/>
          <w:sz w:val="28"/>
          <w:szCs w:val="28"/>
        </w:rPr>
        <w:t xml:space="preserve">của </w:t>
      </w:r>
      <w:r w:rsidR="00A62DB2" w:rsidRPr="007E0B59">
        <w:rPr>
          <w:spacing w:val="-8"/>
          <w:sz w:val="28"/>
          <w:szCs w:val="28"/>
          <w:lang w:val="vi-VN"/>
        </w:rPr>
        <w:t xml:space="preserve">Tuần lễ theo quy </w:t>
      </w:r>
      <w:r w:rsidR="00C46537" w:rsidRPr="007E0B59">
        <w:rPr>
          <w:spacing w:val="-8"/>
          <w:sz w:val="28"/>
          <w:szCs w:val="28"/>
          <w:lang w:val="vi-VN"/>
        </w:rPr>
        <w:t>định</w:t>
      </w:r>
      <w:r w:rsidR="00A3211A" w:rsidRPr="007E0B59">
        <w:rPr>
          <w:spacing w:val="-8"/>
          <w:sz w:val="28"/>
          <w:szCs w:val="28"/>
        </w:rPr>
        <w:t>.</w:t>
      </w:r>
    </w:p>
    <w:p w14:paraId="017AF3EC" w14:textId="77777777" w:rsidR="004D3A73" w:rsidRPr="007E0B59" w:rsidRDefault="006F7A07" w:rsidP="00487841">
      <w:pPr>
        <w:spacing w:after="120"/>
        <w:ind w:left="0" w:firstLine="567"/>
        <w:rPr>
          <w:sz w:val="28"/>
          <w:szCs w:val="28"/>
          <w:lang w:val="vi-VN"/>
        </w:rPr>
      </w:pPr>
      <w:r w:rsidRPr="007E0B59">
        <w:rPr>
          <w:sz w:val="28"/>
          <w:szCs w:val="28"/>
        </w:rPr>
        <w:t xml:space="preserve">- </w:t>
      </w:r>
      <w:r w:rsidR="007B470D" w:rsidRPr="007E0B59">
        <w:rPr>
          <w:sz w:val="28"/>
          <w:szCs w:val="28"/>
          <w:lang w:val="vi-VN"/>
        </w:rPr>
        <w:t xml:space="preserve">Tổ chức </w:t>
      </w:r>
      <w:r w:rsidR="00C46537" w:rsidRPr="007E0B59">
        <w:rPr>
          <w:sz w:val="28"/>
          <w:szCs w:val="28"/>
          <w:lang w:val="vi-VN"/>
        </w:rPr>
        <w:t xml:space="preserve">kiểm tra, giám sát, đánh giá, tổng kết các hoạt động; tuyên dương, khen thưởng </w:t>
      </w:r>
      <w:r w:rsidR="00911CC4" w:rsidRPr="007E0B59">
        <w:rPr>
          <w:sz w:val="28"/>
          <w:szCs w:val="28"/>
          <w:lang w:val="vi-VN"/>
        </w:rPr>
        <w:t>các tập th</w:t>
      </w:r>
      <w:r w:rsidR="00EA2167" w:rsidRPr="007E0B59">
        <w:rPr>
          <w:sz w:val="28"/>
          <w:szCs w:val="28"/>
          <w:lang w:val="vi-VN"/>
        </w:rPr>
        <w:t xml:space="preserve">ể và cá nhân tham gia tích cực </w:t>
      </w:r>
      <w:r w:rsidR="00911CC4" w:rsidRPr="007E0B59">
        <w:rPr>
          <w:sz w:val="28"/>
          <w:szCs w:val="28"/>
          <w:lang w:val="vi-VN"/>
        </w:rPr>
        <w:t>Tuần lễ năm 20</w:t>
      </w:r>
      <w:r w:rsidR="0094065C" w:rsidRPr="007E0B59">
        <w:rPr>
          <w:sz w:val="28"/>
          <w:szCs w:val="28"/>
        </w:rPr>
        <w:t>2</w:t>
      </w:r>
      <w:r w:rsidR="002D1CBB" w:rsidRPr="007E0B59">
        <w:rPr>
          <w:sz w:val="28"/>
          <w:szCs w:val="28"/>
          <w:lang w:val="vi-VN"/>
        </w:rPr>
        <w:t>1</w:t>
      </w:r>
      <w:r w:rsidR="00911CC4" w:rsidRPr="007E0B59">
        <w:rPr>
          <w:sz w:val="28"/>
          <w:szCs w:val="28"/>
          <w:lang w:val="vi-VN"/>
        </w:rPr>
        <w:t>.</w:t>
      </w:r>
    </w:p>
    <w:p w14:paraId="64EC49D2" w14:textId="77777777" w:rsidR="004D3A73" w:rsidRPr="00CB7712" w:rsidRDefault="00A3211A" w:rsidP="00487841">
      <w:pPr>
        <w:spacing w:after="120"/>
        <w:ind w:left="0" w:firstLine="567"/>
        <w:rPr>
          <w:sz w:val="28"/>
          <w:szCs w:val="28"/>
        </w:rPr>
      </w:pPr>
      <w:r w:rsidRPr="007E0B59">
        <w:rPr>
          <w:sz w:val="28"/>
          <w:szCs w:val="28"/>
        </w:rPr>
        <w:t xml:space="preserve">- </w:t>
      </w:r>
      <w:r w:rsidRPr="007E0B59">
        <w:rPr>
          <w:sz w:val="28"/>
          <w:szCs w:val="28"/>
          <w:lang w:val="vi-VN"/>
        </w:rPr>
        <w:t xml:space="preserve">Phối hợp </w:t>
      </w:r>
      <w:r w:rsidR="00CB7712">
        <w:rPr>
          <w:sz w:val="28"/>
          <w:szCs w:val="28"/>
        </w:rPr>
        <w:t>với cha mẹ trẻ để có sự tương tác tốt trong công tác chawmm sóc giáo dục trẻ trong suốt thời gian trể nghỉ dịch tại nhà</w:t>
      </w:r>
    </w:p>
    <w:p w14:paraId="57D8FA1F" w14:textId="77777777" w:rsidR="004D3A73" w:rsidRPr="00487841" w:rsidRDefault="00A3211A" w:rsidP="00487841">
      <w:pPr>
        <w:spacing w:after="120"/>
        <w:ind w:left="0" w:firstLine="567"/>
        <w:rPr>
          <w:spacing w:val="-4"/>
          <w:sz w:val="28"/>
          <w:szCs w:val="28"/>
        </w:rPr>
      </w:pPr>
      <w:r w:rsidRPr="00487841">
        <w:rPr>
          <w:spacing w:val="-4"/>
          <w:sz w:val="28"/>
          <w:szCs w:val="28"/>
        </w:rPr>
        <w:t xml:space="preserve">- </w:t>
      </w:r>
      <w:r w:rsidR="00CB7712" w:rsidRPr="00487841">
        <w:rPr>
          <w:spacing w:val="-4"/>
          <w:sz w:val="28"/>
          <w:szCs w:val="28"/>
        </w:rPr>
        <w:t>Các tổ, khối lớp b</w:t>
      </w:r>
      <w:r w:rsidRPr="00487841">
        <w:rPr>
          <w:spacing w:val="-4"/>
          <w:sz w:val="28"/>
          <w:szCs w:val="28"/>
          <w:lang w:val="vi-VN"/>
        </w:rPr>
        <w:t xml:space="preserve">áo cáo </w:t>
      </w:r>
      <w:r w:rsidR="00CB7712" w:rsidRPr="00487841">
        <w:rPr>
          <w:spacing w:val="-4"/>
          <w:sz w:val="28"/>
          <w:szCs w:val="28"/>
        </w:rPr>
        <w:t>BGH</w:t>
      </w:r>
      <w:r w:rsidRPr="00487841">
        <w:rPr>
          <w:spacing w:val="-4"/>
          <w:sz w:val="28"/>
          <w:szCs w:val="28"/>
          <w:lang w:val="vi-VN"/>
        </w:rPr>
        <w:t xml:space="preserve"> về kết quả hoạt động </w:t>
      </w:r>
      <w:r w:rsidRPr="00487841">
        <w:rPr>
          <w:spacing w:val="-4"/>
          <w:sz w:val="28"/>
          <w:szCs w:val="28"/>
        </w:rPr>
        <w:t xml:space="preserve">của </w:t>
      </w:r>
      <w:r w:rsidRPr="00487841">
        <w:rPr>
          <w:spacing w:val="-4"/>
          <w:sz w:val="28"/>
          <w:szCs w:val="28"/>
          <w:lang w:val="vi-VN"/>
        </w:rPr>
        <w:t>Tuần lễ theo quy định</w:t>
      </w:r>
      <w:r w:rsidRPr="00487841">
        <w:rPr>
          <w:spacing w:val="-4"/>
          <w:sz w:val="28"/>
          <w:szCs w:val="28"/>
        </w:rPr>
        <w:t>.</w:t>
      </w:r>
    </w:p>
    <w:p w14:paraId="3A004DBB" w14:textId="77777777" w:rsidR="00963A86" w:rsidRPr="007E0B59" w:rsidRDefault="00A3211A" w:rsidP="00487841">
      <w:pPr>
        <w:spacing w:after="120"/>
        <w:ind w:left="0" w:firstLine="567"/>
        <w:rPr>
          <w:b/>
          <w:i/>
          <w:sz w:val="28"/>
          <w:szCs w:val="28"/>
        </w:rPr>
      </w:pPr>
      <w:r w:rsidRPr="007E0B59">
        <w:rPr>
          <w:sz w:val="28"/>
          <w:szCs w:val="28"/>
        </w:rPr>
        <w:t xml:space="preserve">- </w:t>
      </w:r>
      <w:r w:rsidR="00DE3F6C" w:rsidRPr="007E0B59">
        <w:rPr>
          <w:sz w:val="28"/>
          <w:szCs w:val="28"/>
        </w:rPr>
        <w:t>T</w:t>
      </w:r>
      <w:r w:rsidRPr="007E0B59">
        <w:rPr>
          <w:sz w:val="28"/>
          <w:szCs w:val="28"/>
          <w:lang w:val="vi-VN"/>
        </w:rPr>
        <w:t xml:space="preserve">ổ chức </w:t>
      </w:r>
      <w:r w:rsidR="003C1429">
        <w:rPr>
          <w:rFonts w:eastAsiaTheme="minorHAnsi"/>
          <w:sz w:val="28"/>
          <w:szCs w:val="28"/>
          <w:lang w:val="en-GB" w:eastAsia="en-GB"/>
        </w:rPr>
        <w:t xml:space="preserve">phát động trực tuyến từ ngày 01/10.2021 </w:t>
      </w:r>
      <w:r w:rsidR="00DE3F6C" w:rsidRPr="007E0B59">
        <w:rPr>
          <w:rFonts w:eastAsiaTheme="minorHAnsi"/>
          <w:sz w:val="28"/>
          <w:szCs w:val="28"/>
          <w:lang w:val="en-GB" w:eastAsia="en-GB"/>
        </w:rPr>
        <w:t xml:space="preserve">về chủ đề </w:t>
      </w:r>
      <w:r w:rsidR="00DE3F6C" w:rsidRPr="007E0B59">
        <w:rPr>
          <w:sz w:val="28"/>
          <w:szCs w:val="28"/>
        </w:rPr>
        <w:t>của</w:t>
      </w:r>
      <w:r w:rsidRPr="007E0B59">
        <w:rPr>
          <w:sz w:val="28"/>
          <w:szCs w:val="28"/>
          <w:lang w:val="vi-VN"/>
        </w:rPr>
        <w:t xml:space="preserve"> Tuần lễ </w:t>
      </w:r>
      <w:r w:rsidR="003C1429">
        <w:rPr>
          <w:sz w:val="28"/>
          <w:szCs w:val="28"/>
        </w:rPr>
        <w:t xml:space="preserve">học tập suốt đời </w:t>
      </w:r>
      <w:r w:rsidRPr="007E0B59">
        <w:rPr>
          <w:sz w:val="28"/>
          <w:szCs w:val="28"/>
          <w:lang w:val="vi-VN"/>
        </w:rPr>
        <w:t>năm 20</w:t>
      </w:r>
      <w:r w:rsidRPr="007E0B59">
        <w:rPr>
          <w:sz w:val="28"/>
          <w:szCs w:val="28"/>
        </w:rPr>
        <w:t>2</w:t>
      </w:r>
      <w:r w:rsidR="002D1CBB" w:rsidRPr="007E0B59">
        <w:rPr>
          <w:sz w:val="28"/>
          <w:szCs w:val="28"/>
          <w:lang w:val="vi-VN"/>
        </w:rPr>
        <w:t>1</w:t>
      </w:r>
      <w:r w:rsidR="00DE3F6C" w:rsidRPr="007E0B59">
        <w:rPr>
          <w:sz w:val="28"/>
          <w:szCs w:val="28"/>
        </w:rPr>
        <w:t xml:space="preserve"> và đăng tải trên cổng thông tin điện tử của đơn vị</w:t>
      </w:r>
      <w:r w:rsidRPr="007E0B59">
        <w:rPr>
          <w:sz w:val="28"/>
          <w:szCs w:val="28"/>
          <w:lang w:val="vi-VN"/>
        </w:rPr>
        <w:t>.</w:t>
      </w:r>
    </w:p>
    <w:p w14:paraId="38B2C9F0" w14:textId="77777777" w:rsidR="00EE361D" w:rsidRPr="00487841" w:rsidRDefault="00A3211A" w:rsidP="00487841">
      <w:pPr>
        <w:spacing w:after="120"/>
        <w:ind w:left="0" w:firstLine="567"/>
        <w:rPr>
          <w:spacing w:val="-4"/>
          <w:sz w:val="28"/>
          <w:szCs w:val="28"/>
        </w:rPr>
      </w:pPr>
      <w:r w:rsidRPr="00487841">
        <w:rPr>
          <w:spacing w:val="-4"/>
          <w:sz w:val="28"/>
          <w:szCs w:val="28"/>
        </w:rPr>
        <w:t xml:space="preserve">- </w:t>
      </w:r>
      <w:r w:rsidR="00B832F3" w:rsidRPr="00487841">
        <w:rPr>
          <w:spacing w:val="-4"/>
          <w:sz w:val="28"/>
          <w:szCs w:val="28"/>
        </w:rPr>
        <w:t xml:space="preserve">Thực hiện việc </w:t>
      </w:r>
      <w:r w:rsidRPr="00487841">
        <w:rPr>
          <w:spacing w:val="-4"/>
          <w:sz w:val="28"/>
          <w:szCs w:val="28"/>
        </w:rPr>
        <w:t>báo cáo</w:t>
      </w:r>
      <w:r w:rsidR="00B832F3" w:rsidRPr="00487841">
        <w:rPr>
          <w:spacing w:val="-4"/>
          <w:sz w:val="28"/>
          <w:szCs w:val="28"/>
        </w:rPr>
        <w:t xml:space="preserve"> kết quả tổ chức Tuần lễ </w:t>
      </w:r>
      <w:r w:rsidR="003C1429" w:rsidRPr="00487841">
        <w:rPr>
          <w:spacing w:val="-4"/>
          <w:sz w:val="28"/>
          <w:szCs w:val="28"/>
        </w:rPr>
        <w:t>về</w:t>
      </w:r>
      <w:r w:rsidR="00151DA0" w:rsidRPr="00487841">
        <w:rPr>
          <w:spacing w:val="-4"/>
          <w:sz w:val="28"/>
          <w:szCs w:val="28"/>
        </w:rPr>
        <w:t xml:space="preserve"> P</w:t>
      </w:r>
      <w:r w:rsidR="00B832F3" w:rsidRPr="00487841">
        <w:rPr>
          <w:spacing w:val="-4"/>
          <w:sz w:val="28"/>
          <w:szCs w:val="28"/>
        </w:rPr>
        <w:t>hòng GDĐT</w:t>
      </w:r>
      <w:r w:rsidRPr="00487841">
        <w:rPr>
          <w:spacing w:val="-4"/>
          <w:sz w:val="28"/>
          <w:szCs w:val="28"/>
        </w:rPr>
        <w:t xml:space="preserve"> theo quy định</w:t>
      </w:r>
      <w:r w:rsidRPr="00487841">
        <w:rPr>
          <w:spacing w:val="-4"/>
          <w:sz w:val="28"/>
          <w:szCs w:val="28"/>
          <w:lang w:val="vi-VN"/>
        </w:rPr>
        <w:t>.</w:t>
      </w:r>
    </w:p>
    <w:p w14:paraId="3DF9CF35" w14:textId="77777777" w:rsidR="003D0458" w:rsidRPr="007E0B59" w:rsidRDefault="000A65D7" w:rsidP="00487841">
      <w:pPr>
        <w:spacing w:after="120"/>
        <w:ind w:left="0" w:firstLine="567"/>
        <w:rPr>
          <w:sz w:val="28"/>
          <w:szCs w:val="28"/>
        </w:rPr>
      </w:pPr>
      <w:r w:rsidRPr="007E0B59">
        <w:rPr>
          <w:sz w:val="28"/>
          <w:szCs w:val="28"/>
          <w:lang w:val="vi-VN"/>
        </w:rPr>
        <w:t xml:space="preserve">Căn cứ </w:t>
      </w:r>
      <w:r w:rsidR="00C217B4" w:rsidRPr="007E0B59">
        <w:rPr>
          <w:sz w:val="28"/>
          <w:szCs w:val="28"/>
          <w:lang w:val="vi-VN"/>
        </w:rPr>
        <w:t xml:space="preserve">vào tình hình thực </w:t>
      </w:r>
      <w:r w:rsidR="00E36406" w:rsidRPr="007E0B59">
        <w:rPr>
          <w:sz w:val="28"/>
          <w:szCs w:val="28"/>
          <w:lang w:val="vi-VN"/>
        </w:rPr>
        <w:t xml:space="preserve">tế và </w:t>
      </w:r>
      <w:r w:rsidR="00C217B4" w:rsidRPr="007E0B59">
        <w:rPr>
          <w:sz w:val="28"/>
          <w:szCs w:val="28"/>
          <w:lang w:val="vi-VN"/>
        </w:rPr>
        <w:t xml:space="preserve">các điều kiện cụ thể </w:t>
      </w:r>
      <w:r w:rsidR="002179EE" w:rsidRPr="007E0B59">
        <w:rPr>
          <w:sz w:val="28"/>
          <w:szCs w:val="28"/>
          <w:lang w:val="vi-VN"/>
        </w:rPr>
        <w:t>của địa phương</w:t>
      </w:r>
      <w:r w:rsidR="00CB7712">
        <w:rPr>
          <w:sz w:val="28"/>
          <w:szCs w:val="28"/>
        </w:rPr>
        <w:t xml:space="preserve"> </w:t>
      </w:r>
      <w:r w:rsidR="00C66805" w:rsidRPr="007E0B59">
        <w:rPr>
          <w:sz w:val="28"/>
          <w:szCs w:val="28"/>
        </w:rPr>
        <w:t xml:space="preserve">thủ trưởng </w:t>
      </w:r>
      <w:r w:rsidR="00B25C16" w:rsidRPr="007E0B59">
        <w:rPr>
          <w:sz w:val="28"/>
          <w:szCs w:val="28"/>
        </w:rPr>
        <w:t>chỉ đạo,</w:t>
      </w:r>
      <w:r w:rsidR="002179EE" w:rsidRPr="007E0B59">
        <w:rPr>
          <w:sz w:val="28"/>
          <w:szCs w:val="28"/>
          <w:lang w:val="vi-VN"/>
        </w:rPr>
        <w:t xml:space="preserve"> tổ chức thực </w:t>
      </w:r>
      <w:r w:rsidR="00BB0E96" w:rsidRPr="007E0B59">
        <w:rPr>
          <w:sz w:val="28"/>
          <w:szCs w:val="28"/>
          <w:lang w:val="vi-VN"/>
        </w:rPr>
        <w:t xml:space="preserve">hiện </w:t>
      </w:r>
      <w:r w:rsidR="00B25C16" w:rsidRPr="007E0B59">
        <w:rPr>
          <w:sz w:val="28"/>
          <w:szCs w:val="28"/>
        </w:rPr>
        <w:t xml:space="preserve">các hoạt động của Tuần lễ </w:t>
      </w:r>
      <w:r w:rsidR="00BB0E96" w:rsidRPr="007E0B59">
        <w:rPr>
          <w:sz w:val="28"/>
          <w:szCs w:val="28"/>
          <w:lang w:val="vi-VN"/>
        </w:rPr>
        <w:t xml:space="preserve">đảm bảo </w:t>
      </w:r>
      <w:r w:rsidR="0094065C" w:rsidRPr="007E0B59">
        <w:rPr>
          <w:sz w:val="28"/>
          <w:szCs w:val="28"/>
          <w:lang w:val="vi-VN"/>
        </w:rPr>
        <w:t>nội dung, tiến độ theo quy định.</w:t>
      </w:r>
    </w:p>
    <w:p w14:paraId="338F07FC" w14:textId="77777777" w:rsidR="00CB7712" w:rsidRDefault="00CB7712" w:rsidP="00487841">
      <w:pPr>
        <w:spacing w:after="120"/>
        <w:ind w:left="0" w:firstLine="352"/>
        <w:rPr>
          <w:sz w:val="28"/>
          <w:szCs w:val="28"/>
          <w:lang w:val="vi-VN"/>
        </w:rPr>
      </w:pPr>
      <w:r>
        <w:rPr>
          <w:sz w:val="28"/>
          <w:szCs w:val="28"/>
        </w:rPr>
        <w:t xml:space="preserve">   - Trước ngày 7</w:t>
      </w:r>
      <w:r w:rsidR="003D0458" w:rsidRPr="007E0B59">
        <w:rPr>
          <w:sz w:val="28"/>
          <w:szCs w:val="28"/>
        </w:rPr>
        <w:t>/10/2021 nhà trường</w:t>
      </w:r>
      <w:r>
        <w:rPr>
          <w:sz w:val="28"/>
          <w:szCs w:val="28"/>
        </w:rPr>
        <w:t xml:space="preserve"> b</w:t>
      </w:r>
      <w:r w:rsidR="003D0458" w:rsidRPr="007E0B59">
        <w:rPr>
          <w:sz w:val="28"/>
          <w:szCs w:val="28"/>
          <w:lang w:val="vi-VN"/>
        </w:rPr>
        <w:t xml:space="preserve">áo cáo kết quả tổ chức Tuần lễ </w:t>
      </w:r>
      <w:r w:rsidR="003D0458" w:rsidRPr="007E0B59">
        <w:rPr>
          <w:i/>
          <w:sz w:val="28"/>
          <w:szCs w:val="28"/>
        </w:rPr>
        <w:t>(th</w:t>
      </w:r>
      <w:r w:rsidR="00934C1F">
        <w:rPr>
          <w:i/>
          <w:sz w:val="28"/>
          <w:szCs w:val="28"/>
        </w:rPr>
        <w:t xml:space="preserve">eo Phụ lục và biểu mẫu đính kèm) </w:t>
      </w:r>
      <w:r w:rsidR="00934C1F" w:rsidRPr="00934C1F">
        <w:rPr>
          <w:sz w:val="28"/>
          <w:szCs w:val="28"/>
        </w:rPr>
        <w:t>và 2</w:t>
      </w:r>
      <w:r w:rsidR="00934C1F">
        <w:rPr>
          <w:sz w:val="28"/>
          <w:szCs w:val="28"/>
        </w:rPr>
        <w:t xml:space="preserve"> </w:t>
      </w:r>
      <w:r w:rsidR="00934C1F" w:rsidRPr="00934C1F">
        <w:rPr>
          <w:sz w:val="28"/>
          <w:szCs w:val="28"/>
        </w:rPr>
        <w:t>đến 3 hình ảnh minh chứng,</w:t>
      </w:r>
      <w:r w:rsidR="00934C1F">
        <w:rPr>
          <w:i/>
          <w:sz w:val="28"/>
          <w:szCs w:val="28"/>
        </w:rPr>
        <w:t xml:space="preserve"> </w:t>
      </w:r>
      <w:r w:rsidR="003D0458" w:rsidRPr="007E0B59">
        <w:rPr>
          <w:sz w:val="28"/>
          <w:szCs w:val="28"/>
        </w:rPr>
        <w:t xml:space="preserve"> gửi danh sách đề nghị khen thưởng tập thể, cá nhân có thành tích xuất sắc tr</w:t>
      </w:r>
      <w:r w:rsidR="003C1429">
        <w:rPr>
          <w:sz w:val="28"/>
          <w:szCs w:val="28"/>
        </w:rPr>
        <w:t xml:space="preserve">ong  hưởng ứng học tập suốt đời </w:t>
      </w:r>
      <w:r w:rsidR="003D0458" w:rsidRPr="007E0B59">
        <w:rPr>
          <w:sz w:val="28"/>
          <w:szCs w:val="28"/>
        </w:rPr>
        <w:t>về Phòng</w:t>
      </w:r>
      <w:r w:rsidR="003D0458" w:rsidRPr="007E0B59">
        <w:rPr>
          <w:sz w:val="28"/>
          <w:szCs w:val="28"/>
          <w:lang w:val="vi-VN"/>
        </w:rPr>
        <w:t xml:space="preserve"> GDĐT </w:t>
      </w:r>
    </w:p>
    <w:p w14:paraId="11321F53" w14:textId="77777777" w:rsidR="003D0458" w:rsidRPr="00487841" w:rsidRDefault="00CB7712" w:rsidP="00487841">
      <w:pPr>
        <w:spacing w:after="120"/>
        <w:ind w:left="0" w:firstLine="352"/>
        <w:rPr>
          <w:sz w:val="28"/>
          <w:szCs w:val="28"/>
        </w:rPr>
      </w:pPr>
      <w:r w:rsidRPr="00487841">
        <w:rPr>
          <w:sz w:val="28"/>
          <w:szCs w:val="28"/>
        </w:rPr>
        <w:t>Trên đây là kế hoạch thực hiện tuần lễ “</w:t>
      </w:r>
      <w:r w:rsidR="00EE7B26" w:rsidRPr="00487841">
        <w:rPr>
          <w:sz w:val="28"/>
          <w:szCs w:val="28"/>
        </w:rPr>
        <w:t xml:space="preserve">Hưởng ứng </w:t>
      </w:r>
      <w:r w:rsidRPr="00487841">
        <w:rPr>
          <w:sz w:val="28"/>
          <w:szCs w:val="28"/>
        </w:rPr>
        <w:t xml:space="preserve">học tập suốt đời” năm 2021 đề nghị CB-GV-NV  toàn trường </w:t>
      </w:r>
      <w:r w:rsidR="003D0458" w:rsidRPr="00487841">
        <w:rPr>
          <w:sz w:val="28"/>
          <w:szCs w:val="28"/>
        </w:rPr>
        <w:t>thực hiện</w:t>
      </w:r>
      <w:r w:rsidRPr="00487841">
        <w:rPr>
          <w:sz w:val="28"/>
          <w:szCs w:val="28"/>
        </w:rPr>
        <w:t xml:space="preserve"> tốt kế hoạch đề ra</w:t>
      </w:r>
      <w:r w:rsidR="003D0458" w:rsidRPr="00487841">
        <w:rPr>
          <w:sz w:val="28"/>
          <w:szCs w:val="28"/>
        </w:rPr>
        <w:t>.</w:t>
      </w:r>
      <w:r w:rsidRPr="00487841">
        <w:rPr>
          <w:sz w:val="28"/>
          <w:szCs w:val="28"/>
        </w:rPr>
        <w:t>!.</w:t>
      </w:r>
    </w:p>
    <w:p w14:paraId="4AE85F49" w14:textId="77777777" w:rsidR="003D0458" w:rsidRPr="006F53C7" w:rsidRDefault="003D0458" w:rsidP="003D0458">
      <w:pPr>
        <w:spacing w:line="264" w:lineRule="auto"/>
        <w:ind w:firstLine="720"/>
        <w:rPr>
          <w:spacing w:val="-6"/>
        </w:rPr>
      </w:pPr>
    </w:p>
    <w:tbl>
      <w:tblPr>
        <w:tblpPr w:leftFromText="180" w:rightFromText="180" w:vertAnchor="text" w:horzAnchor="margin" w:tblpY="-71"/>
        <w:tblW w:w="0" w:type="auto"/>
        <w:tblLook w:val="04A0" w:firstRow="1" w:lastRow="0" w:firstColumn="1" w:lastColumn="0" w:noHBand="0" w:noVBand="1"/>
      </w:tblPr>
      <w:tblGrid>
        <w:gridCol w:w="4589"/>
        <w:gridCol w:w="4598"/>
      </w:tblGrid>
      <w:tr w:rsidR="003D0458" w:rsidRPr="00B44936" w14:paraId="2D689118" w14:textId="77777777" w:rsidTr="003D0458">
        <w:tc>
          <w:tcPr>
            <w:tcW w:w="4644" w:type="dxa"/>
          </w:tcPr>
          <w:p w14:paraId="4F9C4CD5" w14:textId="77777777" w:rsidR="003D0458" w:rsidRPr="00B44936" w:rsidRDefault="003D0458" w:rsidP="003D0458">
            <w:pPr>
              <w:rPr>
                <w:b/>
                <w:i/>
              </w:rPr>
            </w:pPr>
            <w:r w:rsidRPr="00B44936">
              <w:rPr>
                <w:b/>
                <w:i/>
              </w:rPr>
              <w:t>N</w:t>
            </w:r>
            <w:r w:rsidRPr="00B44936">
              <w:rPr>
                <w:rFonts w:hint="eastAsia"/>
                <w:b/>
                <w:i/>
              </w:rPr>
              <w:t>ơ</w:t>
            </w:r>
            <w:r w:rsidRPr="00B44936">
              <w:rPr>
                <w:b/>
                <w:i/>
              </w:rPr>
              <w:t xml:space="preserve">i nhận: </w:t>
            </w:r>
            <w:r w:rsidRPr="00B44936">
              <w:rPr>
                <w:b/>
                <w:i/>
              </w:rPr>
              <w:tab/>
              <w:t xml:space="preserve">                                                                    </w:t>
            </w:r>
          </w:p>
          <w:p w14:paraId="3A3C7500" w14:textId="77777777" w:rsidR="003D0458" w:rsidRPr="003C1429" w:rsidRDefault="003D0458" w:rsidP="003C1429">
            <w:pPr>
              <w:spacing w:line="240" w:lineRule="auto"/>
              <w:rPr>
                <w:sz w:val="22"/>
                <w:szCs w:val="22"/>
              </w:rPr>
            </w:pPr>
            <w:r w:rsidRPr="003C1429">
              <w:rPr>
                <w:sz w:val="22"/>
                <w:szCs w:val="22"/>
              </w:rPr>
              <w:t xml:space="preserve">- </w:t>
            </w:r>
            <w:r w:rsidR="00F41390">
              <w:rPr>
                <w:sz w:val="22"/>
                <w:szCs w:val="22"/>
              </w:rPr>
              <w:t>phòng GD</w:t>
            </w:r>
            <w:r w:rsidRPr="003C1429">
              <w:rPr>
                <w:sz w:val="22"/>
                <w:szCs w:val="22"/>
              </w:rPr>
              <w:t xml:space="preserve"> (</w:t>
            </w:r>
            <w:r w:rsidRPr="003C1429">
              <w:rPr>
                <w:rFonts w:hint="eastAsia"/>
                <w:sz w:val="22"/>
                <w:szCs w:val="22"/>
              </w:rPr>
              <w:t>đ</w:t>
            </w:r>
            <w:r w:rsidRPr="003C1429">
              <w:rPr>
                <w:sz w:val="22"/>
                <w:szCs w:val="22"/>
              </w:rPr>
              <w:t>ể b/c);</w:t>
            </w:r>
          </w:p>
          <w:p w14:paraId="3C6150E0" w14:textId="77777777" w:rsidR="003D0458" w:rsidRPr="003C1429" w:rsidRDefault="003D0458" w:rsidP="00F41390">
            <w:pPr>
              <w:spacing w:line="240" w:lineRule="auto"/>
              <w:rPr>
                <w:sz w:val="22"/>
                <w:szCs w:val="22"/>
              </w:rPr>
            </w:pPr>
            <w:r w:rsidRPr="003C1429">
              <w:rPr>
                <w:sz w:val="22"/>
                <w:szCs w:val="22"/>
              </w:rPr>
              <w:t xml:space="preserve">- Các </w:t>
            </w:r>
            <w:r w:rsidR="00F41390">
              <w:rPr>
                <w:sz w:val="22"/>
                <w:szCs w:val="22"/>
              </w:rPr>
              <w:t>đ,c CB-GV-NV để thực hiện</w:t>
            </w:r>
            <w:r w:rsidRPr="003C1429">
              <w:rPr>
                <w:sz w:val="22"/>
                <w:szCs w:val="22"/>
              </w:rPr>
              <w:tab/>
            </w:r>
          </w:p>
          <w:p w14:paraId="7C686CF9" w14:textId="77777777" w:rsidR="003D0458" w:rsidRPr="00B44936" w:rsidRDefault="003D0458" w:rsidP="003C1429">
            <w:pPr>
              <w:spacing w:line="240" w:lineRule="auto"/>
              <w:rPr>
                <w:sz w:val="22"/>
                <w:szCs w:val="22"/>
              </w:rPr>
            </w:pPr>
            <w:r w:rsidRPr="003C1429">
              <w:rPr>
                <w:sz w:val="22"/>
                <w:szCs w:val="22"/>
              </w:rPr>
              <w:t>- L</w:t>
            </w:r>
            <w:r w:rsidRPr="003C1429">
              <w:rPr>
                <w:rFonts w:hint="eastAsia"/>
                <w:sz w:val="22"/>
                <w:szCs w:val="22"/>
              </w:rPr>
              <w:t>ư</w:t>
            </w:r>
            <w:r w:rsidRPr="003C1429">
              <w:rPr>
                <w:sz w:val="22"/>
                <w:szCs w:val="22"/>
              </w:rPr>
              <w:t>u VT.</w:t>
            </w:r>
            <w:r w:rsidR="007E5B2A" w:rsidRPr="003C1429">
              <w:rPr>
                <w:sz w:val="22"/>
                <w:szCs w:val="22"/>
              </w:rPr>
              <w:t xml:space="preserve"> </w:t>
            </w:r>
          </w:p>
          <w:p w14:paraId="4D299739" w14:textId="77777777" w:rsidR="003D0458" w:rsidRPr="00B44936" w:rsidRDefault="003D0458" w:rsidP="003D0458"/>
          <w:p w14:paraId="4F9B4ED5" w14:textId="77777777" w:rsidR="003D0458" w:rsidRPr="00B44936" w:rsidRDefault="003D0458" w:rsidP="003D0458">
            <w:pPr>
              <w:spacing w:line="264" w:lineRule="auto"/>
            </w:pPr>
          </w:p>
          <w:p w14:paraId="142C1527" w14:textId="77777777" w:rsidR="003D0458" w:rsidRPr="00B44936" w:rsidRDefault="003D0458" w:rsidP="003D0458">
            <w:pPr>
              <w:spacing w:line="264" w:lineRule="auto"/>
              <w:rPr>
                <w:b/>
                <w:sz w:val="27"/>
                <w:szCs w:val="27"/>
              </w:rPr>
            </w:pPr>
            <w:r w:rsidRPr="00B44936">
              <w:rPr>
                <w:b/>
                <w:sz w:val="27"/>
                <w:szCs w:val="27"/>
              </w:rPr>
              <w:t xml:space="preserve">                                                                                      </w:t>
            </w:r>
          </w:p>
          <w:p w14:paraId="7A342F7D" w14:textId="77777777" w:rsidR="003D0458" w:rsidRPr="00B44936" w:rsidRDefault="003D0458" w:rsidP="003D0458">
            <w:pPr>
              <w:jc w:val="center"/>
              <w:rPr>
                <w:b/>
              </w:rPr>
            </w:pPr>
          </w:p>
          <w:p w14:paraId="3F0EC2B3" w14:textId="77777777" w:rsidR="003D0458" w:rsidRPr="00B44936" w:rsidRDefault="003D0458" w:rsidP="003D0458"/>
        </w:tc>
        <w:tc>
          <w:tcPr>
            <w:tcW w:w="4644" w:type="dxa"/>
          </w:tcPr>
          <w:p w14:paraId="34502345" w14:textId="77777777" w:rsidR="003D0458" w:rsidRPr="003C1429" w:rsidRDefault="00CB7712" w:rsidP="00E77F6C">
            <w:pPr>
              <w:jc w:val="center"/>
              <w:rPr>
                <w:b/>
                <w:i/>
                <w:sz w:val="28"/>
                <w:szCs w:val="28"/>
              </w:rPr>
            </w:pPr>
            <w:r>
              <w:rPr>
                <w:b/>
                <w:sz w:val="28"/>
                <w:szCs w:val="28"/>
              </w:rPr>
              <w:t>HIỆU TRƯỞNG</w:t>
            </w:r>
          </w:p>
          <w:p w14:paraId="0165EA88" w14:textId="77777777" w:rsidR="003D0458" w:rsidRPr="003C1429" w:rsidRDefault="003D0458" w:rsidP="00E77F6C">
            <w:pPr>
              <w:jc w:val="center"/>
              <w:rPr>
                <w:sz w:val="28"/>
                <w:szCs w:val="28"/>
              </w:rPr>
            </w:pPr>
          </w:p>
          <w:p w14:paraId="3DE31C6D" w14:textId="70FDF61D" w:rsidR="003D0458" w:rsidRPr="003C1429" w:rsidRDefault="000E105C" w:rsidP="00E77F6C">
            <w:pPr>
              <w:jc w:val="center"/>
              <w:rPr>
                <w:sz w:val="28"/>
                <w:szCs w:val="28"/>
              </w:rPr>
            </w:pPr>
            <w:r>
              <w:rPr>
                <w:sz w:val="28"/>
                <w:szCs w:val="28"/>
              </w:rPr>
              <w:t>(đã ký)</w:t>
            </w:r>
          </w:p>
          <w:p w14:paraId="4CC66434" w14:textId="77777777" w:rsidR="003D0458" w:rsidRPr="003C1429" w:rsidRDefault="003D0458" w:rsidP="00E77F6C">
            <w:pPr>
              <w:ind w:left="0"/>
              <w:jc w:val="center"/>
              <w:rPr>
                <w:sz w:val="28"/>
                <w:szCs w:val="28"/>
              </w:rPr>
            </w:pPr>
          </w:p>
          <w:p w14:paraId="71FF05B1" w14:textId="77777777" w:rsidR="003D0458" w:rsidRPr="003C1429" w:rsidRDefault="003D0458" w:rsidP="00E77F6C">
            <w:pPr>
              <w:spacing w:line="264" w:lineRule="auto"/>
              <w:jc w:val="center"/>
              <w:rPr>
                <w:sz w:val="28"/>
                <w:szCs w:val="28"/>
              </w:rPr>
            </w:pPr>
          </w:p>
          <w:p w14:paraId="5F8A393B" w14:textId="77777777" w:rsidR="003D0458" w:rsidRPr="003C1429" w:rsidRDefault="00CB7712" w:rsidP="00E77F6C">
            <w:pPr>
              <w:spacing w:line="264" w:lineRule="auto"/>
              <w:jc w:val="center"/>
              <w:rPr>
                <w:b/>
                <w:sz w:val="28"/>
                <w:szCs w:val="28"/>
              </w:rPr>
            </w:pPr>
            <w:r>
              <w:rPr>
                <w:b/>
                <w:sz w:val="28"/>
                <w:szCs w:val="28"/>
              </w:rPr>
              <w:t>Nguyễn Thị Thu</w:t>
            </w:r>
          </w:p>
          <w:p w14:paraId="54C275DB" w14:textId="77777777" w:rsidR="003D0458" w:rsidRPr="00B44936" w:rsidRDefault="003D0458" w:rsidP="003D0458">
            <w:pPr>
              <w:jc w:val="center"/>
              <w:rPr>
                <w:b/>
              </w:rPr>
            </w:pPr>
          </w:p>
          <w:p w14:paraId="43304234" w14:textId="77777777" w:rsidR="003D0458" w:rsidRPr="00B44936" w:rsidRDefault="003D0458" w:rsidP="003D0458"/>
        </w:tc>
      </w:tr>
    </w:tbl>
    <w:p w14:paraId="1F931525" w14:textId="77777777" w:rsidR="003D0458" w:rsidRDefault="003D0458" w:rsidP="003D0458">
      <w:r>
        <w:t xml:space="preserve">                                                                           </w:t>
      </w:r>
    </w:p>
    <w:p w14:paraId="689EF498" w14:textId="77777777" w:rsidR="008A2AC2" w:rsidRDefault="008A2AC2" w:rsidP="00EE361D">
      <w:pPr>
        <w:pStyle w:val="NormalWeb"/>
        <w:spacing w:before="0" w:beforeAutospacing="0" w:after="0" w:afterAutospacing="0" w:line="320" w:lineRule="exact"/>
        <w:jc w:val="center"/>
        <w:rPr>
          <w:b/>
          <w:bCs/>
          <w:sz w:val="30"/>
          <w:lang w:val="nl-NL"/>
        </w:rPr>
      </w:pPr>
    </w:p>
    <w:p w14:paraId="351A685A" w14:textId="77777777" w:rsidR="007E0B59" w:rsidRDefault="007E0B59" w:rsidP="00EE361D">
      <w:pPr>
        <w:pStyle w:val="NormalWeb"/>
        <w:spacing w:before="0" w:beforeAutospacing="0" w:after="0" w:afterAutospacing="0" w:line="320" w:lineRule="exact"/>
        <w:jc w:val="center"/>
        <w:rPr>
          <w:b/>
          <w:bCs/>
          <w:sz w:val="30"/>
          <w:lang w:val="nl-NL"/>
        </w:rPr>
      </w:pPr>
    </w:p>
    <w:p w14:paraId="51220535" w14:textId="77777777" w:rsidR="007E0B59" w:rsidRDefault="007E0B59" w:rsidP="00EE361D">
      <w:pPr>
        <w:pStyle w:val="NormalWeb"/>
        <w:spacing w:before="0" w:beforeAutospacing="0" w:after="0" w:afterAutospacing="0" w:line="320" w:lineRule="exact"/>
        <w:jc w:val="center"/>
        <w:rPr>
          <w:b/>
          <w:bCs/>
          <w:sz w:val="30"/>
          <w:lang w:val="nl-NL"/>
        </w:rPr>
      </w:pPr>
    </w:p>
    <w:sectPr w:rsidR="007E0B59" w:rsidSect="00E77F6C">
      <w:headerReference w:type="default" r:id="rId8"/>
      <w:pgSz w:w="11909" w:h="16834" w:code="9"/>
      <w:pgMar w:top="1134" w:right="102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278F" w14:textId="77777777" w:rsidR="009E1921" w:rsidRDefault="009E1921">
      <w:r>
        <w:separator/>
      </w:r>
    </w:p>
  </w:endnote>
  <w:endnote w:type="continuationSeparator" w:id="0">
    <w:p w14:paraId="2C16E47E" w14:textId="77777777" w:rsidR="009E1921" w:rsidRDefault="009E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0A7F" w14:textId="77777777" w:rsidR="009E1921" w:rsidRDefault="009E1921">
      <w:r>
        <w:separator/>
      </w:r>
    </w:p>
  </w:footnote>
  <w:footnote w:type="continuationSeparator" w:id="0">
    <w:p w14:paraId="524CAEC0" w14:textId="77777777" w:rsidR="009E1921" w:rsidRDefault="009E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305490"/>
      <w:docPartObj>
        <w:docPartGallery w:val="Page Numbers (Top of Page)"/>
        <w:docPartUnique/>
      </w:docPartObj>
    </w:sdtPr>
    <w:sdtEndPr>
      <w:rPr>
        <w:noProof/>
      </w:rPr>
    </w:sdtEndPr>
    <w:sdtContent>
      <w:p w14:paraId="351B1705" w14:textId="77777777" w:rsidR="00A110ED" w:rsidRDefault="00EC244F">
        <w:pPr>
          <w:pStyle w:val="Header"/>
          <w:jc w:val="center"/>
        </w:pPr>
        <w:r>
          <w:fldChar w:fldCharType="begin"/>
        </w:r>
        <w:r w:rsidR="00A110ED">
          <w:instrText xml:space="preserve"> PAGE   \* MERGEFORMAT </w:instrText>
        </w:r>
        <w:r>
          <w:fldChar w:fldCharType="separate"/>
        </w:r>
        <w:r w:rsidR="00951CCC">
          <w:rPr>
            <w:noProof/>
          </w:rPr>
          <w:t>4</w:t>
        </w:r>
        <w:r>
          <w:rPr>
            <w:noProof/>
          </w:rPr>
          <w:fldChar w:fldCharType="end"/>
        </w:r>
      </w:p>
    </w:sdtContent>
  </w:sdt>
  <w:p w14:paraId="6B4EEF55" w14:textId="77777777" w:rsidR="00C15F50" w:rsidRDefault="00C15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954"/>
    <w:multiLevelType w:val="hybridMultilevel"/>
    <w:tmpl w:val="F894DFD0"/>
    <w:lvl w:ilvl="0" w:tplc="F5A42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72B86"/>
    <w:multiLevelType w:val="hybridMultilevel"/>
    <w:tmpl w:val="711E2A3C"/>
    <w:lvl w:ilvl="0" w:tplc="DBB8B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83790"/>
    <w:multiLevelType w:val="hybridMultilevel"/>
    <w:tmpl w:val="76B8F200"/>
    <w:lvl w:ilvl="0" w:tplc="60367E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C7BB6"/>
    <w:multiLevelType w:val="hybridMultilevel"/>
    <w:tmpl w:val="3C389142"/>
    <w:lvl w:ilvl="0" w:tplc="984E6C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56628"/>
    <w:multiLevelType w:val="hybridMultilevel"/>
    <w:tmpl w:val="AF3E6DFE"/>
    <w:lvl w:ilvl="0" w:tplc="31948696">
      <w:start w:val="2"/>
      <w:numFmt w:val="decimal"/>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15:restartNumberingAfterBreak="0">
    <w:nsid w:val="2D81627C"/>
    <w:multiLevelType w:val="hybridMultilevel"/>
    <w:tmpl w:val="C0064618"/>
    <w:lvl w:ilvl="0" w:tplc="CD98BE0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15:restartNumberingAfterBreak="0">
    <w:nsid w:val="306A0E7C"/>
    <w:multiLevelType w:val="hybridMultilevel"/>
    <w:tmpl w:val="71A8A1EE"/>
    <w:lvl w:ilvl="0" w:tplc="571E7C42">
      <w:start w:val="7"/>
      <w:numFmt w:val="bullet"/>
      <w:lvlText w:val="-"/>
      <w:lvlJc w:val="left"/>
      <w:pPr>
        <w:tabs>
          <w:tab w:val="num" w:pos="816"/>
        </w:tabs>
        <w:ind w:left="81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2B08A3"/>
    <w:multiLevelType w:val="hybridMultilevel"/>
    <w:tmpl w:val="B1E410C8"/>
    <w:lvl w:ilvl="0" w:tplc="DFE25A74">
      <w:numFmt w:val="bullet"/>
      <w:lvlText w:val="-"/>
      <w:lvlJc w:val="left"/>
      <w:pPr>
        <w:ind w:left="1360" w:hanging="360"/>
      </w:pPr>
      <w:rPr>
        <w:rFonts w:ascii="Times New Roman" w:eastAsia="Times New Roman"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15:restartNumberingAfterBreak="0">
    <w:nsid w:val="5DBF400D"/>
    <w:multiLevelType w:val="hybridMultilevel"/>
    <w:tmpl w:val="15CA387C"/>
    <w:lvl w:ilvl="0" w:tplc="4948B7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0B838A7"/>
    <w:multiLevelType w:val="hybridMultilevel"/>
    <w:tmpl w:val="46964C44"/>
    <w:lvl w:ilvl="0" w:tplc="CABE6424">
      <w:start w:val="1"/>
      <w:numFmt w:val="bullet"/>
      <w:lvlText w:val="-"/>
      <w:lvlJc w:val="left"/>
      <w:pPr>
        <w:tabs>
          <w:tab w:val="num" w:pos="1176"/>
        </w:tabs>
        <w:ind w:left="1176" w:hanging="360"/>
      </w:pPr>
      <w:rPr>
        <w:rFonts w:ascii="Times New Roman" w:eastAsia="Times New Roman" w:hAnsi="Times New Roman" w:cs="Times New Roman"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0" w15:restartNumberingAfterBreak="0">
    <w:nsid w:val="65646769"/>
    <w:multiLevelType w:val="hybridMultilevel"/>
    <w:tmpl w:val="0B3C4D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8612094"/>
    <w:multiLevelType w:val="hybridMultilevel"/>
    <w:tmpl w:val="1E54DFD0"/>
    <w:lvl w:ilvl="0" w:tplc="60367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06C6B"/>
    <w:multiLevelType w:val="hybridMultilevel"/>
    <w:tmpl w:val="431E53E2"/>
    <w:lvl w:ilvl="0" w:tplc="0562D050">
      <w:start w:val="1"/>
      <w:numFmt w:val="bullet"/>
      <w:lvlText w:val="-"/>
      <w:lvlJc w:val="left"/>
      <w:pPr>
        <w:ind w:left="1440" w:hanging="360"/>
      </w:pPr>
      <w:rPr>
        <w:rFonts w:ascii="BatangChe" w:eastAsia="BatangChe" w:hAnsi="BatangChe"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C8663D"/>
    <w:multiLevelType w:val="hybridMultilevel"/>
    <w:tmpl w:val="9EEADE24"/>
    <w:lvl w:ilvl="0" w:tplc="AFAE2B5E">
      <w:start w:val="1"/>
      <w:numFmt w:val="upperRoman"/>
      <w:lvlText w:val="%1."/>
      <w:lvlJc w:val="left"/>
      <w:pPr>
        <w:tabs>
          <w:tab w:val="num" w:pos="1461"/>
        </w:tabs>
        <w:ind w:left="1461"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FB8237B"/>
    <w:multiLevelType w:val="hybridMultilevel"/>
    <w:tmpl w:val="D68C4264"/>
    <w:lvl w:ilvl="0" w:tplc="B90A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D0418"/>
    <w:multiLevelType w:val="hybridMultilevel"/>
    <w:tmpl w:val="D2246726"/>
    <w:lvl w:ilvl="0" w:tplc="DDF475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485FFF"/>
    <w:multiLevelType w:val="hybridMultilevel"/>
    <w:tmpl w:val="B8320A7C"/>
    <w:lvl w:ilvl="0" w:tplc="91E4592E">
      <w:start w:val="1"/>
      <w:numFmt w:val="decimal"/>
      <w:lvlText w:val="%1."/>
      <w:lvlJc w:val="left"/>
      <w:pPr>
        <w:tabs>
          <w:tab w:val="num" w:pos="1101"/>
        </w:tabs>
        <w:ind w:left="1101" w:hanging="360"/>
      </w:pPr>
      <w:rPr>
        <w:rFonts w:hint="default"/>
        <w:b w:val="0"/>
        <w:sz w:val="24"/>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6"/>
  </w:num>
  <w:num w:numId="2">
    <w:abstractNumId w:val="15"/>
  </w:num>
  <w:num w:numId="3">
    <w:abstractNumId w:val="13"/>
  </w:num>
  <w:num w:numId="4">
    <w:abstractNumId w:val="16"/>
  </w:num>
  <w:num w:numId="5">
    <w:abstractNumId w:val="9"/>
  </w:num>
  <w:num w:numId="6">
    <w:abstractNumId w:val="5"/>
  </w:num>
  <w:num w:numId="7">
    <w:abstractNumId w:val="4"/>
  </w:num>
  <w:num w:numId="8">
    <w:abstractNumId w:val="14"/>
  </w:num>
  <w:num w:numId="9">
    <w:abstractNumId w:val="12"/>
  </w:num>
  <w:num w:numId="10">
    <w:abstractNumId w:val="2"/>
  </w:num>
  <w:num w:numId="11">
    <w:abstractNumId w:val="0"/>
  </w:num>
  <w:num w:numId="12">
    <w:abstractNumId w:val="8"/>
  </w:num>
  <w:num w:numId="13">
    <w:abstractNumId w:val="1"/>
  </w:num>
  <w:num w:numId="14">
    <w:abstractNumId w:val="11"/>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A3"/>
    <w:rsid w:val="00004BFC"/>
    <w:rsid w:val="000066CD"/>
    <w:rsid w:val="00013AE7"/>
    <w:rsid w:val="00027728"/>
    <w:rsid w:val="00044E58"/>
    <w:rsid w:val="000563DD"/>
    <w:rsid w:val="0005721F"/>
    <w:rsid w:val="00062C02"/>
    <w:rsid w:val="00067CE1"/>
    <w:rsid w:val="000716E5"/>
    <w:rsid w:val="0007396B"/>
    <w:rsid w:val="00074B95"/>
    <w:rsid w:val="00084DA3"/>
    <w:rsid w:val="00086B59"/>
    <w:rsid w:val="00086BC5"/>
    <w:rsid w:val="00087BEE"/>
    <w:rsid w:val="00087F8C"/>
    <w:rsid w:val="00091D37"/>
    <w:rsid w:val="00097172"/>
    <w:rsid w:val="000A1F8A"/>
    <w:rsid w:val="000A65D7"/>
    <w:rsid w:val="000A71B4"/>
    <w:rsid w:val="000B536A"/>
    <w:rsid w:val="000B7EDA"/>
    <w:rsid w:val="000C6C4D"/>
    <w:rsid w:val="000E105C"/>
    <w:rsid w:val="000E119B"/>
    <w:rsid w:val="000E53DD"/>
    <w:rsid w:val="000E7273"/>
    <w:rsid w:val="000E7FE6"/>
    <w:rsid w:val="000F0DCD"/>
    <w:rsid w:val="000F135F"/>
    <w:rsid w:val="00100406"/>
    <w:rsid w:val="00100482"/>
    <w:rsid w:val="001036F1"/>
    <w:rsid w:val="001171C2"/>
    <w:rsid w:val="001303F3"/>
    <w:rsid w:val="00141B74"/>
    <w:rsid w:val="00144F71"/>
    <w:rsid w:val="00147AFE"/>
    <w:rsid w:val="00151DA0"/>
    <w:rsid w:val="00153252"/>
    <w:rsid w:val="001570AE"/>
    <w:rsid w:val="0016578C"/>
    <w:rsid w:val="00167D34"/>
    <w:rsid w:val="00167DB1"/>
    <w:rsid w:val="00192183"/>
    <w:rsid w:val="001971E8"/>
    <w:rsid w:val="001A217D"/>
    <w:rsid w:val="001A6DDA"/>
    <w:rsid w:val="001A7715"/>
    <w:rsid w:val="001B2AA3"/>
    <w:rsid w:val="001B4157"/>
    <w:rsid w:val="001B4B49"/>
    <w:rsid w:val="001B5588"/>
    <w:rsid w:val="001B7667"/>
    <w:rsid w:val="001C1093"/>
    <w:rsid w:val="001D3E02"/>
    <w:rsid w:val="001D52AA"/>
    <w:rsid w:val="001E62FD"/>
    <w:rsid w:val="001E6659"/>
    <w:rsid w:val="001E6EAA"/>
    <w:rsid w:val="001F32B6"/>
    <w:rsid w:val="00201A31"/>
    <w:rsid w:val="00207B9B"/>
    <w:rsid w:val="00212E84"/>
    <w:rsid w:val="00215982"/>
    <w:rsid w:val="00217261"/>
    <w:rsid w:val="002179EE"/>
    <w:rsid w:val="002207F2"/>
    <w:rsid w:val="00220987"/>
    <w:rsid w:val="00224589"/>
    <w:rsid w:val="00230728"/>
    <w:rsid w:val="002401F0"/>
    <w:rsid w:val="00240C7B"/>
    <w:rsid w:val="00247B1B"/>
    <w:rsid w:val="00250F7A"/>
    <w:rsid w:val="00253D4D"/>
    <w:rsid w:val="00263C6B"/>
    <w:rsid w:val="002739B7"/>
    <w:rsid w:val="00296FFE"/>
    <w:rsid w:val="002B1F77"/>
    <w:rsid w:val="002B6DAD"/>
    <w:rsid w:val="002B7E2F"/>
    <w:rsid w:val="002C4156"/>
    <w:rsid w:val="002D1CBB"/>
    <w:rsid w:val="002D7DFF"/>
    <w:rsid w:val="002E7109"/>
    <w:rsid w:val="002E75C0"/>
    <w:rsid w:val="002F429F"/>
    <w:rsid w:val="002F5FC4"/>
    <w:rsid w:val="00311C64"/>
    <w:rsid w:val="00312EB6"/>
    <w:rsid w:val="003136C2"/>
    <w:rsid w:val="00314B1D"/>
    <w:rsid w:val="00317E9D"/>
    <w:rsid w:val="003237FE"/>
    <w:rsid w:val="00331566"/>
    <w:rsid w:val="00337749"/>
    <w:rsid w:val="003451B9"/>
    <w:rsid w:val="003518DD"/>
    <w:rsid w:val="0035471F"/>
    <w:rsid w:val="00361654"/>
    <w:rsid w:val="0036617D"/>
    <w:rsid w:val="00366214"/>
    <w:rsid w:val="003662DC"/>
    <w:rsid w:val="003670EC"/>
    <w:rsid w:val="0037455F"/>
    <w:rsid w:val="00375DF2"/>
    <w:rsid w:val="00376CD3"/>
    <w:rsid w:val="00377DC1"/>
    <w:rsid w:val="00391649"/>
    <w:rsid w:val="00394A12"/>
    <w:rsid w:val="003A61C7"/>
    <w:rsid w:val="003B0516"/>
    <w:rsid w:val="003B27AF"/>
    <w:rsid w:val="003C1429"/>
    <w:rsid w:val="003D0458"/>
    <w:rsid w:val="003D4635"/>
    <w:rsid w:val="003D69EB"/>
    <w:rsid w:val="003E0ECE"/>
    <w:rsid w:val="003F1047"/>
    <w:rsid w:val="003F15B8"/>
    <w:rsid w:val="003F60D8"/>
    <w:rsid w:val="004167B4"/>
    <w:rsid w:val="00422E29"/>
    <w:rsid w:val="00437E63"/>
    <w:rsid w:val="004425DE"/>
    <w:rsid w:val="00451D6E"/>
    <w:rsid w:val="00452DB0"/>
    <w:rsid w:val="00452FC3"/>
    <w:rsid w:val="00460B7F"/>
    <w:rsid w:val="00461003"/>
    <w:rsid w:val="00465A0A"/>
    <w:rsid w:val="00470F4E"/>
    <w:rsid w:val="004723F9"/>
    <w:rsid w:val="00486042"/>
    <w:rsid w:val="00487841"/>
    <w:rsid w:val="0049262A"/>
    <w:rsid w:val="004A49BB"/>
    <w:rsid w:val="004A4E2C"/>
    <w:rsid w:val="004A6E89"/>
    <w:rsid w:val="004A6E92"/>
    <w:rsid w:val="004B0397"/>
    <w:rsid w:val="004B2DB5"/>
    <w:rsid w:val="004B639E"/>
    <w:rsid w:val="004C2FE0"/>
    <w:rsid w:val="004C34C3"/>
    <w:rsid w:val="004D3A73"/>
    <w:rsid w:val="004D4150"/>
    <w:rsid w:val="005127F7"/>
    <w:rsid w:val="00516C8D"/>
    <w:rsid w:val="00517B1E"/>
    <w:rsid w:val="005238EE"/>
    <w:rsid w:val="00524C8D"/>
    <w:rsid w:val="0052524E"/>
    <w:rsid w:val="00543064"/>
    <w:rsid w:val="00546EF5"/>
    <w:rsid w:val="0055158D"/>
    <w:rsid w:val="00552666"/>
    <w:rsid w:val="0055486D"/>
    <w:rsid w:val="005601A3"/>
    <w:rsid w:val="00563B0B"/>
    <w:rsid w:val="00570D8E"/>
    <w:rsid w:val="00572601"/>
    <w:rsid w:val="00580198"/>
    <w:rsid w:val="005853F7"/>
    <w:rsid w:val="00590852"/>
    <w:rsid w:val="00591204"/>
    <w:rsid w:val="005C0C73"/>
    <w:rsid w:val="005D6D84"/>
    <w:rsid w:val="005E05CB"/>
    <w:rsid w:val="005E6055"/>
    <w:rsid w:val="005E64F4"/>
    <w:rsid w:val="005E7818"/>
    <w:rsid w:val="005F3D09"/>
    <w:rsid w:val="00614BF5"/>
    <w:rsid w:val="00615550"/>
    <w:rsid w:val="00630A64"/>
    <w:rsid w:val="00634F75"/>
    <w:rsid w:val="00640004"/>
    <w:rsid w:val="00640EA9"/>
    <w:rsid w:val="0064427B"/>
    <w:rsid w:val="006523DE"/>
    <w:rsid w:val="00653CE6"/>
    <w:rsid w:val="0065428A"/>
    <w:rsid w:val="0065522C"/>
    <w:rsid w:val="00656A08"/>
    <w:rsid w:val="00660D3E"/>
    <w:rsid w:val="00662727"/>
    <w:rsid w:val="00666FAC"/>
    <w:rsid w:val="006707A3"/>
    <w:rsid w:val="006774A2"/>
    <w:rsid w:val="00680490"/>
    <w:rsid w:val="00681D41"/>
    <w:rsid w:val="00683EAA"/>
    <w:rsid w:val="00685BC2"/>
    <w:rsid w:val="006924A6"/>
    <w:rsid w:val="00697339"/>
    <w:rsid w:val="006A593A"/>
    <w:rsid w:val="006A5FB5"/>
    <w:rsid w:val="006B7237"/>
    <w:rsid w:val="006C1B74"/>
    <w:rsid w:val="006D0036"/>
    <w:rsid w:val="006D14D6"/>
    <w:rsid w:val="006E6112"/>
    <w:rsid w:val="006F13B5"/>
    <w:rsid w:val="006F1CA8"/>
    <w:rsid w:val="006F74B4"/>
    <w:rsid w:val="006F7A07"/>
    <w:rsid w:val="007027AA"/>
    <w:rsid w:val="00704345"/>
    <w:rsid w:val="007114EC"/>
    <w:rsid w:val="00713969"/>
    <w:rsid w:val="00714659"/>
    <w:rsid w:val="00714729"/>
    <w:rsid w:val="00725B81"/>
    <w:rsid w:val="00725BCA"/>
    <w:rsid w:val="0073172C"/>
    <w:rsid w:val="00732A4C"/>
    <w:rsid w:val="00733079"/>
    <w:rsid w:val="0073309F"/>
    <w:rsid w:val="007346B8"/>
    <w:rsid w:val="007459D8"/>
    <w:rsid w:val="00751FED"/>
    <w:rsid w:val="00754809"/>
    <w:rsid w:val="007565A6"/>
    <w:rsid w:val="007567A6"/>
    <w:rsid w:val="0076558C"/>
    <w:rsid w:val="007671C8"/>
    <w:rsid w:val="00770C39"/>
    <w:rsid w:val="00774D6C"/>
    <w:rsid w:val="007756A9"/>
    <w:rsid w:val="00776C5D"/>
    <w:rsid w:val="00783E20"/>
    <w:rsid w:val="00786FE6"/>
    <w:rsid w:val="00791173"/>
    <w:rsid w:val="007A6419"/>
    <w:rsid w:val="007A7F0D"/>
    <w:rsid w:val="007B20B5"/>
    <w:rsid w:val="007B25FA"/>
    <w:rsid w:val="007B470D"/>
    <w:rsid w:val="007B5085"/>
    <w:rsid w:val="007B7310"/>
    <w:rsid w:val="007B7FA9"/>
    <w:rsid w:val="007C6CB3"/>
    <w:rsid w:val="007D0F1A"/>
    <w:rsid w:val="007E0B59"/>
    <w:rsid w:val="007E4962"/>
    <w:rsid w:val="007E4EF5"/>
    <w:rsid w:val="007E5B2A"/>
    <w:rsid w:val="007F378D"/>
    <w:rsid w:val="007F5D1A"/>
    <w:rsid w:val="00800F59"/>
    <w:rsid w:val="00805DAC"/>
    <w:rsid w:val="00812B22"/>
    <w:rsid w:val="00816817"/>
    <w:rsid w:val="00834298"/>
    <w:rsid w:val="0084401C"/>
    <w:rsid w:val="00851ACE"/>
    <w:rsid w:val="0085344C"/>
    <w:rsid w:val="00864A9E"/>
    <w:rsid w:val="00870086"/>
    <w:rsid w:val="00874338"/>
    <w:rsid w:val="008768E8"/>
    <w:rsid w:val="00877C3A"/>
    <w:rsid w:val="0089711E"/>
    <w:rsid w:val="008A1EF7"/>
    <w:rsid w:val="008A2AC2"/>
    <w:rsid w:val="008C1032"/>
    <w:rsid w:val="008E1254"/>
    <w:rsid w:val="008E26AA"/>
    <w:rsid w:val="008E2D49"/>
    <w:rsid w:val="008E3AEA"/>
    <w:rsid w:val="008F10FD"/>
    <w:rsid w:val="008F6F46"/>
    <w:rsid w:val="0090135D"/>
    <w:rsid w:val="00901DEF"/>
    <w:rsid w:val="009033D0"/>
    <w:rsid w:val="00911C51"/>
    <w:rsid w:val="00911CC4"/>
    <w:rsid w:val="0093249B"/>
    <w:rsid w:val="00932BC7"/>
    <w:rsid w:val="00934C1F"/>
    <w:rsid w:val="00936BCC"/>
    <w:rsid w:val="0094065C"/>
    <w:rsid w:val="009417F6"/>
    <w:rsid w:val="00951CCC"/>
    <w:rsid w:val="00953C39"/>
    <w:rsid w:val="00963A86"/>
    <w:rsid w:val="00964770"/>
    <w:rsid w:val="0097771C"/>
    <w:rsid w:val="0098214D"/>
    <w:rsid w:val="00982299"/>
    <w:rsid w:val="00982A83"/>
    <w:rsid w:val="009946EC"/>
    <w:rsid w:val="009B063E"/>
    <w:rsid w:val="009D7766"/>
    <w:rsid w:val="009D7BC6"/>
    <w:rsid w:val="009E1921"/>
    <w:rsid w:val="009E4559"/>
    <w:rsid w:val="009E5BF1"/>
    <w:rsid w:val="009F4E7A"/>
    <w:rsid w:val="009F778A"/>
    <w:rsid w:val="00A110ED"/>
    <w:rsid w:val="00A2057A"/>
    <w:rsid w:val="00A20D1D"/>
    <w:rsid w:val="00A2164E"/>
    <w:rsid w:val="00A245F8"/>
    <w:rsid w:val="00A248F5"/>
    <w:rsid w:val="00A3211A"/>
    <w:rsid w:val="00A37312"/>
    <w:rsid w:val="00A4242C"/>
    <w:rsid w:val="00A524EC"/>
    <w:rsid w:val="00A62DB2"/>
    <w:rsid w:val="00A81554"/>
    <w:rsid w:val="00A829E2"/>
    <w:rsid w:val="00A836C9"/>
    <w:rsid w:val="00A848F9"/>
    <w:rsid w:val="00A85B62"/>
    <w:rsid w:val="00A85FB4"/>
    <w:rsid w:val="00A915D2"/>
    <w:rsid w:val="00A92B0A"/>
    <w:rsid w:val="00A92BE4"/>
    <w:rsid w:val="00AB529B"/>
    <w:rsid w:val="00AB7960"/>
    <w:rsid w:val="00AC169D"/>
    <w:rsid w:val="00AC376F"/>
    <w:rsid w:val="00AC7C7B"/>
    <w:rsid w:val="00AE3D1C"/>
    <w:rsid w:val="00AE692E"/>
    <w:rsid w:val="00AF40F4"/>
    <w:rsid w:val="00AF65D3"/>
    <w:rsid w:val="00B100EA"/>
    <w:rsid w:val="00B11247"/>
    <w:rsid w:val="00B12768"/>
    <w:rsid w:val="00B164A5"/>
    <w:rsid w:val="00B2318E"/>
    <w:rsid w:val="00B25C16"/>
    <w:rsid w:val="00B334A5"/>
    <w:rsid w:val="00B33B78"/>
    <w:rsid w:val="00B47C9C"/>
    <w:rsid w:val="00B5145B"/>
    <w:rsid w:val="00B55537"/>
    <w:rsid w:val="00B5656B"/>
    <w:rsid w:val="00B56711"/>
    <w:rsid w:val="00B62046"/>
    <w:rsid w:val="00B740A6"/>
    <w:rsid w:val="00B76670"/>
    <w:rsid w:val="00B77011"/>
    <w:rsid w:val="00B832F3"/>
    <w:rsid w:val="00B9612C"/>
    <w:rsid w:val="00BA13AA"/>
    <w:rsid w:val="00BB0E96"/>
    <w:rsid w:val="00BB19B0"/>
    <w:rsid w:val="00BB53F2"/>
    <w:rsid w:val="00BB5A46"/>
    <w:rsid w:val="00BB7781"/>
    <w:rsid w:val="00BC2130"/>
    <w:rsid w:val="00BD5A16"/>
    <w:rsid w:val="00BD5C02"/>
    <w:rsid w:val="00BD678F"/>
    <w:rsid w:val="00BD7B91"/>
    <w:rsid w:val="00BF18BF"/>
    <w:rsid w:val="00BF2D1C"/>
    <w:rsid w:val="00BF4186"/>
    <w:rsid w:val="00C0038F"/>
    <w:rsid w:val="00C04CDA"/>
    <w:rsid w:val="00C10A08"/>
    <w:rsid w:val="00C1139E"/>
    <w:rsid w:val="00C159C3"/>
    <w:rsid w:val="00C15F50"/>
    <w:rsid w:val="00C1702A"/>
    <w:rsid w:val="00C217B4"/>
    <w:rsid w:val="00C24C0B"/>
    <w:rsid w:val="00C268AD"/>
    <w:rsid w:val="00C36FE1"/>
    <w:rsid w:val="00C441CE"/>
    <w:rsid w:val="00C45551"/>
    <w:rsid w:val="00C46537"/>
    <w:rsid w:val="00C471AF"/>
    <w:rsid w:val="00C51CF7"/>
    <w:rsid w:val="00C66805"/>
    <w:rsid w:val="00C669C2"/>
    <w:rsid w:val="00C70989"/>
    <w:rsid w:val="00C85E94"/>
    <w:rsid w:val="00C969D8"/>
    <w:rsid w:val="00CA178E"/>
    <w:rsid w:val="00CA29CF"/>
    <w:rsid w:val="00CA3D83"/>
    <w:rsid w:val="00CB164A"/>
    <w:rsid w:val="00CB3040"/>
    <w:rsid w:val="00CB5D51"/>
    <w:rsid w:val="00CB7712"/>
    <w:rsid w:val="00CC4CEA"/>
    <w:rsid w:val="00CD50C6"/>
    <w:rsid w:val="00CD53AB"/>
    <w:rsid w:val="00CE0531"/>
    <w:rsid w:val="00CE1FAB"/>
    <w:rsid w:val="00CE40EC"/>
    <w:rsid w:val="00CE758F"/>
    <w:rsid w:val="00CF1745"/>
    <w:rsid w:val="00CF607F"/>
    <w:rsid w:val="00CF76F9"/>
    <w:rsid w:val="00D127A4"/>
    <w:rsid w:val="00D12AA0"/>
    <w:rsid w:val="00D144A0"/>
    <w:rsid w:val="00D213E8"/>
    <w:rsid w:val="00D31BE1"/>
    <w:rsid w:val="00D36229"/>
    <w:rsid w:val="00D4282E"/>
    <w:rsid w:val="00D456D2"/>
    <w:rsid w:val="00D52D21"/>
    <w:rsid w:val="00D63F24"/>
    <w:rsid w:val="00D665D6"/>
    <w:rsid w:val="00D676F6"/>
    <w:rsid w:val="00D712CF"/>
    <w:rsid w:val="00D81759"/>
    <w:rsid w:val="00D82516"/>
    <w:rsid w:val="00D93B5F"/>
    <w:rsid w:val="00D94122"/>
    <w:rsid w:val="00D960EC"/>
    <w:rsid w:val="00DA516E"/>
    <w:rsid w:val="00DA593E"/>
    <w:rsid w:val="00DB357B"/>
    <w:rsid w:val="00DC122B"/>
    <w:rsid w:val="00DC13BD"/>
    <w:rsid w:val="00DD458A"/>
    <w:rsid w:val="00DE345F"/>
    <w:rsid w:val="00DE3F6C"/>
    <w:rsid w:val="00DF40CF"/>
    <w:rsid w:val="00E0061B"/>
    <w:rsid w:val="00E10E7C"/>
    <w:rsid w:val="00E17277"/>
    <w:rsid w:val="00E2088E"/>
    <w:rsid w:val="00E23BCF"/>
    <w:rsid w:val="00E33CB6"/>
    <w:rsid w:val="00E36406"/>
    <w:rsid w:val="00E422BF"/>
    <w:rsid w:val="00E46835"/>
    <w:rsid w:val="00E47C23"/>
    <w:rsid w:val="00E56D21"/>
    <w:rsid w:val="00E64B90"/>
    <w:rsid w:val="00E734B6"/>
    <w:rsid w:val="00E759B3"/>
    <w:rsid w:val="00E762F7"/>
    <w:rsid w:val="00E77F6C"/>
    <w:rsid w:val="00E84CCC"/>
    <w:rsid w:val="00E91B1A"/>
    <w:rsid w:val="00E95508"/>
    <w:rsid w:val="00EA2167"/>
    <w:rsid w:val="00EB07C1"/>
    <w:rsid w:val="00EB2529"/>
    <w:rsid w:val="00EB3052"/>
    <w:rsid w:val="00EB76B0"/>
    <w:rsid w:val="00EC244F"/>
    <w:rsid w:val="00EC2A92"/>
    <w:rsid w:val="00EC2F7C"/>
    <w:rsid w:val="00ED4F50"/>
    <w:rsid w:val="00ED4FBD"/>
    <w:rsid w:val="00EE361D"/>
    <w:rsid w:val="00EE7B26"/>
    <w:rsid w:val="00F05126"/>
    <w:rsid w:val="00F06F73"/>
    <w:rsid w:val="00F2545D"/>
    <w:rsid w:val="00F261FE"/>
    <w:rsid w:val="00F27FC4"/>
    <w:rsid w:val="00F32930"/>
    <w:rsid w:val="00F344FD"/>
    <w:rsid w:val="00F347A6"/>
    <w:rsid w:val="00F4011C"/>
    <w:rsid w:val="00F4126F"/>
    <w:rsid w:val="00F41390"/>
    <w:rsid w:val="00F451D6"/>
    <w:rsid w:val="00F463A3"/>
    <w:rsid w:val="00F53A89"/>
    <w:rsid w:val="00F6035E"/>
    <w:rsid w:val="00F61C81"/>
    <w:rsid w:val="00F61D23"/>
    <w:rsid w:val="00F62E7F"/>
    <w:rsid w:val="00F71F0D"/>
    <w:rsid w:val="00F824D9"/>
    <w:rsid w:val="00F90547"/>
    <w:rsid w:val="00F9134F"/>
    <w:rsid w:val="00F924A0"/>
    <w:rsid w:val="00F93157"/>
    <w:rsid w:val="00F93436"/>
    <w:rsid w:val="00F97EA5"/>
    <w:rsid w:val="00FA1458"/>
    <w:rsid w:val="00FA1D21"/>
    <w:rsid w:val="00FA6BFF"/>
    <w:rsid w:val="00FB5E27"/>
    <w:rsid w:val="00FC1B80"/>
    <w:rsid w:val="00FC6559"/>
    <w:rsid w:val="00FC6CB0"/>
    <w:rsid w:val="00FD4A8A"/>
    <w:rsid w:val="00FE3DC8"/>
    <w:rsid w:val="00FE5A06"/>
    <w:rsid w:val="00FE7D60"/>
    <w:rsid w:val="00FF149F"/>
    <w:rsid w:val="00FF423D"/>
    <w:rsid w:val="00FF4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4528C"/>
  <w15:docId w15:val="{5F98FBD9-972C-4C3E-B979-782D372A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 w:type="character" w:styleId="Strong">
    <w:name w:val="Strong"/>
    <w:basedOn w:val="DefaultParagraphFont"/>
    <w:qFormat/>
    <w:rsid w:val="00452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1623-27C0-462E-BE3C-84E9D927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Admin</cp:lastModifiedBy>
  <cp:revision>10</cp:revision>
  <cp:lastPrinted>2021-09-29T00:48:00Z</cp:lastPrinted>
  <dcterms:created xsi:type="dcterms:W3CDTF">2021-09-30T09:27:00Z</dcterms:created>
  <dcterms:modified xsi:type="dcterms:W3CDTF">2021-10-05T00:44:00Z</dcterms:modified>
</cp:coreProperties>
</file>